
<file path=[Content_Types].xml><?xml version="1.0" encoding="utf-8"?>
<Types xmlns="http://schemas.openxmlformats.org/package/2006/content-types"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D4829" w:rsidRDefault="003D4829" w:rsidP="00874E11">
      <w:pPr>
        <w:pStyle w:val="Header"/>
        <w:tabs>
          <w:tab w:val="clear" w:pos="9639"/>
          <w:tab w:val="right" w:pos="5954"/>
        </w:tabs>
        <w:spacing w:after="120"/>
        <w:jc w:val="center"/>
      </w:pPr>
      <w:r>
        <w:rPr>
          <w:b/>
          <w:noProof/>
          <w:sz w:val="32"/>
          <w:szCs w:val="32"/>
          <w:lang w:val="nl-NL" w:eastAsia="nl-NL"/>
        </w:rPr>
        <w:drawing>
          <wp:inline distT="0" distB="0" distL="0" distR="0">
            <wp:extent cx="644055" cy="629152"/>
            <wp:effectExtent l="0" t="0" r="381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ALA_LogoVerti_RGB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0875" cy="635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0A38" w:rsidRPr="003F09F0" w:rsidRDefault="003D4829" w:rsidP="003D4829">
      <w:pPr>
        <w:pStyle w:val="Header"/>
        <w:tabs>
          <w:tab w:val="clear" w:pos="9639"/>
          <w:tab w:val="right" w:pos="5954"/>
        </w:tabs>
        <w:spacing w:after="240"/>
        <w:jc w:val="center"/>
      </w:pPr>
      <w:r>
        <w:tab/>
      </w:r>
      <w:r w:rsidR="00420A38">
        <w:t>Input paper</w:t>
      </w:r>
      <w:r w:rsidR="00037DF4">
        <w:t xml:space="preserve">: </w:t>
      </w:r>
      <w:r w:rsidR="00420A38" w:rsidRPr="00EA5A97">
        <w:rPr>
          <w:rStyle w:val="FootnoteReference"/>
          <w:sz w:val="22"/>
          <w:vertAlign w:val="superscript"/>
        </w:rPr>
        <w:footnoteReference w:id="1"/>
      </w:r>
      <w:r w:rsidR="00420A38" w:rsidRPr="00B15B24">
        <w:tab/>
      </w:r>
      <w:r w:rsidR="00420A38">
        <w:t xml:space="preserve">     </w:t>
      </w:r>
      <w:r w:rsidR="00E1581F">
        <w:rPr>
          <w:rFonts w:hint="eastAsia"/>
          <w:lang w:eastAsia="ko-KR"/>
        </w:rPr>
        <w:t>ARM</w:t>
      </w:r>
      <w:r w:rsidR="00E1581F">
        <w:rPr>
          <w:lang w:eastAsia="ko-KR"/>
        </w:rPr>
        <w:t>4-3.3.2</w:t>
      </w:r>
    </w:p>
    <w:p w:rsidR="00BF32F0" w:rsidRDefault="00BF32F0" w:rsidP="00FE5674">
      <w:pPr>
        <w:pStyle w:val="BodyText"/>
        <w:tabs>
          <w:tab w:val="left" w:pos="2835"/>
        </w:tabs>
      </w:pPr>
    </w:p>
    <w:p w:rsidR="0080294B" w:rsidRDefault="00E558C3" w:rsidP="00FE5674">
      <w:pPr>
        <w:pStyle w:val="BodyText"/>
        <w:tabs>
          <w:tab w:val="left" w:pos="2835"/>
        </w:tabs>
      </w:pPr>
      <w:r>
        <w:t xml:space="preserve">Input paper for the following Committee(s): </w:t>
      </w:r>
      <w:r>
        <w:tab/>
      </w:r>
      <w:r w:rsidRPr="00E558C3">
        <w:rPr>
          <w:sz w:val="18"/>
          <w:szCs w:val="18"/>
        </w:rPr>
        <w:t>check as appropriate</w:t>
      </w:r>
      <w:r>
        <w:rPr>
          <w:sz w:val="18"/>
          <w:szCs w:val="18"/>
        </w:rPr>
        <w:tab/>
      </w:r>
      <w:r>
        <w:tab/>
        <w:t>Purpose of paper:</w:t>
      </w:r>
    </w:p>
    <w:p w:rsidR="0080294B" w:rsidRDefault="0087785F" w:rsidP="00037DF4">
      <w:pPr>
        <w:pStyle w:val="BodyText"/>
        <w:tabs>
          <w:tab w:val="left" w:pos="1843"/>
        </w:tabs>
        <w:rPr>
          <w:rFonts w:cs="Arial"/>
          <w:b/>
          <w:sz w:val="24"/>
          <w:szCs w:val="24"/>
        </w:rPr>
      </w:pPr>
      <w:proofErr w:type="gramStart"/>
      <w:r>
        <w:rPr>
          <w:rFonts w:ascii="Batang" w:hAnsi="Batang" w:cs="Arial" w:hint="eastAsia"/>
          <w:b/>
          <w:sz w:val="24"/>
          <w:szCs w:val="24"/>
        </w:rPr>
        <w:t>√</w:t>
      </w:r>
      <w:r w:rsidR="0080294B" w:rsidRPr="0080294B">
        <w:rPr>
          <w:rFonts w:cs="Arial"/>
          <w:sz w:val="24"/>
          <w:szCs w:val="24"/>
        </w:rPr>
        <w:t xml:space="preserve">  </w:t>
      </w:r>
      <w:r w:rsidR="0080294B" w:rsidRPr="0080294B">
        <w:rPr>
          <w:rFonts w:cs="Arial"/>
        </w:rPr>
        <w:t>ARM</w:t>
      </w:r>
      <w:proofErr w:type="gramEnd"/>
      <w:r w:rsidR="00037DF4">
        <w:rPr>
          <w:rFonts w:cs="Arial"/>
        </w:rPr>
        <w:tab/>
      </w:r>
      <w:r w:rsidR="0080294B" w:rsidRPr="0080294B">
        <w:rPr>
          <w:rFonts w:cs="Arial"/>
          <w:b/>
          <w:sz w:val="24"/>
          <w:szCs w:val="24"/>
        </w:rPr>
        <w:t>□</w:t>
      </w:r>
      <w:r w:rsidR="0080294B" w:rsidRPr="0080294B">
        <w:rPr>
          <w:rFonts w:cs="Arial"/>
          <w:sz w:val="24"/>
          <w:szCs w:val="24"/>
        </w:rPr>
        <w:t xml:space="preserve">  </w:t>
      </w:r>
      <w:r w:rsidR="0080294B" w:rsidRPr="0080294B">
        <w:rPr>
          <w:rFonts w:cs="Arial"/>
        </w:rPr>
        <w:t>ENG</w:t>
      </w:r>
      <w:r w:rsidR="0080294B">
        <w:rPr>
          <w:rFonts w:cs="Arial"/>
        </w:rPr>
        <w:tab/>
      </w:r>
      <w:r w:rsidR="0080294B">
        <w:rPr>
          <w:rFonts w:cs="Arial"/>
        </w:rPr>
        <w:tab/>
      </w:r>
      <w:r w:rsidR="0080294B" w:rsidRPr="0080294B">
        <w:rPr>
          <w:rFonts w:cs="Arial"/>
          <w:b/>
          <w:sz w:val="24"/>
          <w:szCs w:val="24"/>
        </w:rPr>
        <w:t>□</w:t>
      </w:r>
      <w:r w:rsidR="0080294B" w:rsidRPr="0080294B">
        <w:rPr>
          <w:rFonts w:cs="Arial"/>
          <w:sz w:val="24"/>
          <w:szCs w:val="24"/>
        </w:rPr>
        <w:t xml:space="preserve">  </w:t>
      </w:r>
      <w:r w:rsidR="0080294B" w:rsidRPr="003D2DC1">
        <w:rPr>
          <w:rFonts w:cs="Arial"/>
        </w:rPr>
        <w:t>PAP</w:t>
      </w:r>
      <w:r w:rsidR="0080294B">
        <w:rPr>
          <w:rFonts w:cs="Arial"/>
          <w:sz w:val="24"/>
          <w:szCs w:val="24"/>
        </w:rPr>
        <w:tab/>
      </w:r>
      <w:r w:rsidR="0080294B">
        <w:rPr>
          <w:rFonts w:cs="Arial"/>
          <w:sz w:val="24"/>
          <w:szCs w:val="24"/>
        </w:rPr>
        <w:tab/>
      </w:r>
      <w:r w:rsidR="00037DF4">
        <w:rPr>
          <w:rFonts w:cs="Arial"/>
          <w:sz w:val="24"/>
          <w:szCs w:val="24"/>
        </w:rPr>
        <w:tab/>
      </w:r>
      <w:r w:rsidR="00037DF4">
        <w:rPr>
          <w:rFonts w:cs="Arial"/>
          <w:sz w:val="24"/>
          <w:szCs w:val="24"/>
        </w:rPr>
        <w:tab/>
      </w:r>
      <w:r w:rsidR="00037DF4">
        <w:rPr>
          <w:rFonts w:cs="Arial"/>
          <w:sz w:val="24"/>
          <w:szCs w:val="24"/>
        </w:rPr>
        <w:tab/>
      </w:r>
      <w:r w:rsidR="0080294B" w:rsidRPr="0080294B">
        <w:rPr>
          <w:rFonts w:cs="Arial"/>
          <w:b/>
          <w:sz w:val="24"/>
          <w:szCs w:val="24"/>
        </w:rPr>
        <w:t>□</w:t>
      </w:r>
      <w:r w:rsidR="0080294B" w:rsidRPr="0080294B">
        <w:rPr>
          <w:rFonts w:cs="Arial"/>
          <w:sz w:val="24"/>
          <w:szCs w:val="24"/>
        </w:rPr>
        <w:t xml:space="preserve">  Input</w:t>
      </w:r>
    </w:p>
    <w:p w:rsidR="0080294B" w:rsidRPr="0080294B" w:rsidRDefault="0080294B" w:rsidP="00037DF4">
      <w:pPr>
        <w:pStyle w:val="BodyText"/>
        <w:tabs>
          <w:tab w:val="left" w:pos="1843"/>
        </w:tabs>
      </w:pPr>
      <w:proofErr w:type="gramStart"/>
      <w:r w:rsidRPr="0080294B">
        <w:rPr>
          <w:rFonts w:cs="Arial"/>
          <w:b/>
          <w:sz w:val="24"/>
          <w:szCs w:val="24"/>
        </w:rPr>
        <w:t>□</w:t>
      </w:r>
      <w:r w:rsidRPr="0080294B">
        <w:rPr>
          <w:rFonts w:cs="Arial"/>
          <w:sz w:val="24"/>
          <w:szCs w:val="24"/>
        </w:rPr>
        <w:t xml:space="preserve">  </w:t>
      </w:r>
      <w:r w:rsidRPr="003D2DC1">
        <w:rPr>
          <w:rFonts w:cs="Arial"/>
        </w:rPr>
        <w:t>ENAV</w:t>
      </w:r>
      <w:proofErr w:type="gramEnd"/>
      <w:r>
        <w:rPr>
          <w:rFonts w:cs="Arial"/>
          <w:b/>
          <w:sz w:val="24"/>
          <w:szCs w:val="24"/>
        </w:rPr>
        <w:tab/>
      </w:r>
      <w:r w:rsidRPr="0080294B">
        <w:rPr>
          <w:rFonts w:cs="Arial"/>
          <w:b/>
          <w:sz w:val="24"/>
          <w:szCs w:val="24"/>
        </w:rPr>
        <w:t>□</w:t>
      </w:r>
      <w:r w:rsidRPr="0080294B">
        <w:rPr>
          <w:rFonts w:cs="Arial"/>
          <w:sz w:val="24"/>
          <w:szCs w:val="24"/>
        </w:rPr>
        <w:t xml:space="preserve">  </w:t>
      </w:r>
      <w:r w:rsidR="003D2DC1">
        <w:rPr>
          <w:rFonts w:cs="Arial"/>
        </w:rPr>
        <w:t>VTS</w:t>
      </w:r>
      <w:r>
        <w:rPr>
          <w:rFonts w:cs="Arial"/>
          <w:sz w:val="24"/>
          <w:szCs w:val="24"/>
        </w:rPr>
        <w:tab/>
      </w:r>
      <w:r>
        <w:rPr>
          <w:rFonts w:cs="Arial"/>
          <w:sz w:val="24"/>
          <w:szCs w:val="24"/>
        </w:rPr>
        <w:tab/>
      </w:r>
      <w:r>
        <w:rPr>
          <w:rFonts w:cs="Arial"/>
          <w:sz w:val="24"/>
          <w:szCs w:val="24"/>
        </w:rPr>
        <w:tab/>
      </w:r>
      <w:r>
        <w:rPr>
          <w:rFonts w:cs="Arial"/>
          <w:sz w:val="24"/>
          <w:szCs w:val="24"/>
        </w:rPr>
        <w:tab/>
      </w:r>
      <w:r>
        <w:rPr>
          <w:rFonts w:cs="Arial"/>
          <w:sz w:val="24"/>
          <w:szCs w:val="24"/>
        </w:rPr>
        <w:tab/>
      </w:r>
      <w:r w:rsidR="00037DF4">
        <w:rPr>
          <w:rFonts w:cs="Arial"/>
          <w:sz w:val="24"/>
          <w:szCs w:val="24"/>
        </w:rPr>
        <w:tab/>
      </w:r>
      <w:r w:rsidR="00037DF4">
        <w:rPr>
          <w:rFonts w:cs="Arial"/>
          <w:sz w:val="24"/>
          <w:szCs w:val="24"/>
        </w:rPr>
        <w:tab/>
      </w:r>
      <w:r w:rsidR="0087785F">
        <w:rPr>
          <w:rFonts w:ascii="Batang" w:hAnsi="Batang" w:cs="Arial" w:hint="eastAsia"/>
          <w:b/>
          <w:sz w:val="24"/>
          <w:szCs w:val="24"/>
        </w:rPr>
        <w:t>√</w:t>
      </w:r>
      <w:r w:rsidRPr="0080294B">
        <w:rPr>
          <w:rFonts w:cs="Arial"/>
          <w:sz w:val="24"/>
          <w:szCs w:val="24"/>
        </w:rPr>
        <w:t xml:space="preserve">  Information</w:t>
      </w:r>
    </w:p>
    <w:p w:rsidR="0080294B" w:rsidRDefault="0080294B" w:rsidP="00FE5674">
      <w:pPr>
        <w:pStyle w:val="BodyText"/>
        <w:tabs>
          <w:tab w:val="left" w:pos="2835"/>
        </w:tabs>
      </w:pPr>
    </w:p>
    <w:p w:rsidR="00A446C9" w:rsidRPr="00FE5674" w:rsidRDefault="00A446C9" w:rsidP="00FE5674">
      <w:pPr>
        <w:pStyle w:val="BodyText"/>
        <w:tabs>
          <w:tab w:val="left" w:pos="2835"/>
        </w:tabs>
      </w:pPr>
      <w:r w:rsidRPr="00FE5674">
        <w:t>Agenda item</w:t>
      </w:r>
      <w:r w:rsidR="00037DF4">
        <w:t xml:space="preserve"> </w:t>
      </w:r>
      <w:r w:rsidR="00037DF4" w:rsidRPr="00037DF4">
        <w:rPr>
          <w:rStyle w:val="FootnoteReference"/>
          <w:sz w:val="22"/>
          <w:vertAlign w:val="superscript"/>
        </w:rPr>
        <w:footnoteReference w:id="2"/>
      </w:r>
      <w:r w:rsidR="001C44A3" w:rsidRPr="00FE5674">
        <w:tab/>
      </w:r>
      <w:r w:rsidR="0080294B">
        <w:tab/>
      </w:r>
      <w:r w:rsidR="0080294B">
        <w:tab/>
      </w:r>
      <w:r w:rsidR="00E1581F">
        <w:t>3</w:t>
      </w:r>
      <w:bookmarkStart w:id="0" w:name="_GoBack"/>
      <w:bookmarkEnd w:id="0"/>
    </w:p>
    <w:p w:rsidR="00A446C9" w:rsidRPr="00FE5674" w:rsidRDefault="0080294B" w:rsidP="00FE5674">
      <w:pPr>
        <w:pStyle w:val="BodyText"/>
        <w:tabs>
          <w:tab w:val="left" w:pos="2835"/>
        </w:tabs>
      </w:pPr>
      <w:r>
        <w:t xml:space="preserve">Technical Domain / </w:t>
      </w:r>
      <w:r w:rsidR="00A446C9" w:rsidRPr="00FE5674">
        <w:t>Task Number</w:t>
      </w:r>
      <w:r w:rsidR="00037DF4">
        <w:t xml:space="preserve"> </w:t>
      </w:r>
      <w:r w:rsidR="00037DF4">
        <w:rPr>
          <w:vertAlign w:val="superscript"/>
        </w:rPr>
        <w:t>2</w:t>
      </w:r>
      <w:r w:rsidR="001C44A3" w:rsidRPr="00FE5674">
        <w:tab/>
      </w:r>
      <w:r>
        <w:t>…………………………………</w:t>
      </w:r>
    </w:p>
    <w:p w:rsidR="00362CD9" w:rsidRDefault="00362CD9" w:rsidP="00FE5674">
      <w:pPr>
        <w:pStyle w:val="BodyText"/>
        <w:tabs>
          <w:tab w:val="left" w:pos="2835"/>
        </w:tabs>
        <w:rPr>
          <w:color w:val="FF0000"/>
        </w:rPr>
      </w:pPr>
      <w:r w:rsidRPr="00FE5674">
        <w:t>Author(s)</w:t>
      </w:r>
      <w:r w:rsidR="00FE5674" w:rsidRPr="00FE5674">
        <w:t xml:space="preserve"> / Submitter(s)</w:t>
      </w:r>
      <w:r w:rsidRPr="00FE5674">
        <w:tab/>
      </w:r>
      <w:r w:rsidR="0080294B">
        <w:tab/>
      </w:r>
      <w:r w:rsidR="0080294B">
        <w:tab/>
      </w:r>
      <w:r w:rsidR="0080294B" w:rsidRPr="0080294B">
        <w:t>…………………………………</w:t>
      </w:r>
    </w:p>
    <w:p w:rsidR="0080294B" w:rsidRDefault="0080294B" w:rsidP="00FE5674">
      <w:pPr>
        <w:pStyle w:val="BodyText"/>
        <w:tabs>
          <w:tab w:val="left" w:pos="2835"/>
        </w:tabs>
      </w:pPr>
    </w:p>
    <w:p w:rsidR="00A446C9" w:rsidRDefault="0087785F" w:rsidP="00A446C9">
      <w:pPr>
        <w:pStyle w:val="Title"/>
        <w:rPr>
          <w:lang w:eastAsia="ko-KR"/>
        </w:rPr>
      </w:pPr>
      <w:r>
        <w:rPr>
          <w:rFonts w:hint="eastAsia"/>
          <w:lang w:eastAsia="ko-KR"/>
        </w:rPr>
        <w:t>Arrangements for the AIS AtoN workshop and 5</w:t>
      </w:r>
      <w:r w:rsidRPr="0087785F">
        <w:rPr>
          <w:rFonts w:hint="eastAsia"/>
          <w:vertAlign w:val="superscript"/>
          <w:lang w:eastAsia="ko-KR"/>
        </w:rPr>
        <w:t>th</w:t>
      </w:r>
      <w:r>
        <w:rPr>
          <w:rFonts w:hint="eastAsia"/>
          <w:lang w:eastAsia="ko-KR"/>
        </w:rPr>
        <w:t xml:space="preserve"> ARM technical committee meeting Seoul, Korea, 19-28 October 2016 </w:t>
      </w:r>
    </w:p>
    <w:p w:rsidR="0087785F" w:rsidRPr="0087785F" w:rsidRDefault="0087785F" w:rsidP="00A446C9">
      <w:pPr>
        <w:pStyle w:val="Title"/>
        <w:rPr>
          <w:sz w:val="16"/>
          <w:szCs w:val="16"/>
          <w:lang w:eastAsia="ko-KR"/>
        </w:rPr>
      </w:pPr>
    </w:p>
    <w:p w:rsidR="00A446C9" w:rsidRDefault="00A446C9" w:rsidP="00A446C9">
      <w:pPr>
        <w:pStyle w:val="Heading1"/>
      </w:pPr>
      <w:r>
        <w:t>Summary</w:t>
      </w:r>
    </w:p>
    <w:p w:rsidR="0087785F" w:rsidRDefault="0087785F" w:rsidP="0087785F">
      <w:pPr>
        <w:pStyle w:val="BodyText"/>
        <w:rPr>
          <w:lang w:eastAsia="ko-KR"/>
        </w:rPr>
      </w:pPr>
      <w:r>
        <w:t xml:space="preserve">This paper outlines arrangements for </w:t>
      </w:r>
      <w:r w:rsidR="00B6188C">
        <w:rPr>
          <w:rFonts w:hint="eastAsia"/>
          <w:lang w:eastAsia="ko-KR"/>
        </w:rPr>
        <w:t xml:space="preserve">the </w:t>
      </w:r>
      <w:r>
        <w:rPr>
          <w:rFonts w:hint="eastAsia"/>
          <w:lang w:eastAsia="ko-KR"/>
        </w:rPr>
        <w:t xml:space="preserve">AIS AtoN workshop </w:t>
      </w:r>
      <w:r w:rsidR="00B6188C">
        <w:rPr>
          <w:rFonts w:hint="eastAsia"/>
          <w:lang w:eastAsia="ko-KR"/>
        </w:rPr>
        <w:t>on</w:t>
      </w:r>
      <w:r>
        <w:rPr>
          <w:rFonts w:hint="eastAsia"/>
          <w:lang w:eastAsia="ko-KR"/>
        </w:rPr>
        <w:t xml:space="preserve"> 19-21 October 2016 and </w:t>
      </w:r>
      <w:r w:rsidR="00B6188C">
        <w:rPr>
          <w:rFonts w:hint="eastAsia"/>
          <w:lang w:eastAsia="ko-KR"/>
        </w:rPr>
        <w:t xml:space="preserve">the </w:t>
      </w:r>
      <w:r>
        <w:rPr>
          <w:rFonts w:hint="eastAsia"/>
          <w:lang w:eastAsia="ko-KR"/>
        </w:rPr>
        <w:t>5</w:t>
      </w:r>
      <w:r w:rsidRPr="0087785F">
        <w:rPr>
          <w:rFonts w:hint="eastAsia"/>
          <w:vertAlign w:val="superscript"/>
          <w:lang w:eastAsia="ko-KR"/>
        </w:rPr>
        <w:t>th</w:t>
      </w:r>
      <w:r>
        <w:rPr>
          <w:rFonts w:hint="eastAsia"/>
          <w:lang w:eastAsia="ko-KR"/>
        </w:rPr>
        <w:t xml:space="preserve"> meeting of the Aids to Navigation Requirements and Management (ARM 5) </w:t>
      </w:r>
      <w:r w:rsidR="00B6188C">
        <w:rPr>
          <w:rFonts w:hint="eastAsia"/>
          <w:lang w:eastAsia="ko-KR"/>
        </w:rPr>
        <w:t>on</w:t>
      </w:r>
      <w:r>
        <w:rPr>
          <w:rFonts w:hint="eastAsia"/>
          <w:lang w:eastAsia="ko-KR"/>
        </w:rPr>
        <w:t xml:space="preserve"> 24-28 October 2016 in Seoul, Korea.</w:t>
      </w:r>
    </w:p>
    <w:p w:rsidR="001C44A3" w:rsidRDefault="00BD4E6F" w:rsidP="00B56BDF">
      <w:pPr>
        <w:pStyle w:val="Heading2"/>
      </w:pPr>
      <w:r>
        <w:t>Purpose</w:t>
      </w:r>
      <w:r w:rsidR="004D1D85">
        <w:t xml:space="preserve"> of the document</w:t>
      </w:r>
    </w:p>
    <w:p w:rsidR="0087785F" w:rsidRPr="00B56BDF" w:rsidRDefault="0087785F" w:rsidP="0087785F">
      <w:pPr>
        <w:pStyle w:val="BodyText"/>
      </w:pPr>
      <w:r>
        <w:t xml:space="preserve">The Committee is requested to note the arrangements for </w:t>
      </w:r>
      <w:r>
        <w:rPr>
          <w:rFonts w:hint="eastAsia"/>
          <w:lang w:eastAsia="ko-KR"/>
        </w:rPr>
        <w:t>the events</w:t>
      </w:r>
      <w:r>
        <w:t xml:space="preserve"> and advise the </w:t>
      </w:r>
      <w:proofErr w:type="gramStart"/>
      <w:r>
        <w:t>Chair  whether</w:t>
      </w:r>
      <w:proofErr w:type="gramEnd"/>
      <w:r>
        <w:t xml:space="preserve"> they expect to attend as soon as possible.</w:t>
      </w:r>
    </w:p>
    <w:p w:rsidR="00B56BDF" w:rsidRDefault="00B56BDF" w:rsidP="00B56BDF">
      <w:pPr>
        <w:pStyle w:val="Heading2"/>
      </w:pPr>
      <w:r>
        <w:t>Related documents</w:t>
      </w:r>
    </w:p>
    <w:p w:rsidR="00B507F9" w:rsidRDefault="00B507F9" w:rsidP="00B507F9">
      <w:pPr>
        <w:pStyle w:val="BodyText"/>
      </w:pPr>
      <w:r>
        <w:t xml:space="preserve">Council </w:t>
      </w:r>
      <w:r>
        <w:rPr>
          <w:rFonts w:hint="eastAsia"/>
          <w:lang w:eastAsia="ko-KR"/>
        </w:rPr>
        <w:t>6</w:t>
      </w:r>
      <w:r>
        <w:t>1 input paper (</w:t>
      </w:r>
      <w:r>
        <w:rPr>
          <w:rFonts w:hint="eastAsia"/>
          <w:lang w:eastAsia="ko-KR"/>
        </w:rPr>
        <w:t>C6</w:t>
      </w:r>
      <w:r w:rsidRPr="00CD77C4">
        <w:t>1</w:t>
      </w:r>
      <w:r>
        <w:rPr>
          <w:rFonts w:hint="eastAsia"/>
          <w:lang w:eastAsia="ko-KR"/>
        </w:rPr>
        <w:t>-10.2.3</w:t>
      </w:r>
      <w:r>
        <w:t xml:space="preserve">) seeking approval </w:t>
      </w:r>
      <w:r w:rsidR="00B6188C">
        <w:rPr>
          <w:rFonts w:hint="eastAsia"/>
          <w:lang w:eastAsia="ko-KR"/>
        </w:rPr>
        <w:t>on</w:t>
      </w:r>
      <w:r>
        <w:t xml:space="preserve"> hold</w:t>
      </w:r>
      <w:r w:rsidR="00B6188C">
        <w:rPr>
          <w:rFonts w:hint="eastAsia"/>
          <w:lang w:eastAsia="ko-KR"/>
        </w:rPr>
        <w:t>ing</w:t>
      </w:r>
      <w:r>
        <w:t xml:space="preserve"> A</w:t>
      </w:r>
      <w:r>
        <w:rPr>
          <w:rFonts w:hint="eastAsia"/>
          <w:lang w:eastAsia="ko-KR"/>
        </w:rPr>
        <w:t>R</w:t>
      </w:r>
      <w:r>
        <w:t>M</w:t>
      </w:r>
      <w:r>
        <w:rPr>
          <w:rFonts w:hint="eastAsia"/>
          <w:lang w:eastAsia="ko-KR"/>
        </w:rPr>
        <w:t xml:space="preserve">5 </w:t>
      </w:r>
      <w:r>
        <w:t xml:space="preserve">in </w:t>
      </w:r>
      <w:r>
        <w:rPr>
          <w:rFonts w:hint="eastAsia"/>
          <w:lang w:eastAsia="ko-KR"/>
        </w:rPr>
        <w:t>Korea</w:t>
      </w:r>
      <w:r>
        <w:t xml:space="preserve"> in conjunction with </w:t>
      </w:r>
      <w:r>
        <w:rPr>
          <w:rFonts w:hint="eastAsia"/>
          <w:lang w:eastAsia="ko-KR"/>
        </w:rPr>
        <w:t>the workshop on AIS AtoN</w:t>
      </w:r>
      <w:r>
        <w:t>.</w:t>
      </w:r>
    </w:p>
    <w:p w:rsidR="00B507F9" w:rsidRPr="00B507F9" w:rsidRDefault="00B507F9" w:rsidP="00B507F9">
      <w:pPr>
        <w:pStyle w:val="BodyText"/>
        <w:rPr>
          <w:lang w:eastAsia="ko-KR"/>
        </w:rPr>
      </w:pPr>
    </w:p>
    <w:p w:rsidR="00A446C9" w:rsidRDefault="00A446C9" w:rsidP="00A446C9">
      <w:pPr>
        <w:pStyle w:val="Heading1"/>
      </w:pPr>
      <w:r>
        <w:t>Background</w:t>
      </w:r>
    </w:p>
    <w:p w:rsidR="00B507F9" w:rsidRDefault="00B507F9" w:rsidP="00B507F9">
      <w:pPr>
        <w:pStyle w:val="BodyText"/>
        <w:rPr>
          <w:lang w:eastAsia="ko-KR"/>
        </w:rPr>
      </w:pPr>
      <w:r>
        <w:t xml:space="preserve">Council </w:t>
      </w:r>
      <w:r>
        <w:rPr>
          <w:rFonts w:hint="eastAsia"/>
          <w:lang w:eastAsia="ko-KR"/>
        </w:rPr>
        <w:t>6</w:t>
      </w:r>
      <w:r>
        <w:t xml:space="preserve">1 </w:t>
      </w:r>
      <w:r>
        <w:rPr>
          <w:rFonts w:hint="eastAsia"/>
          <w:lang w:eastAsia="ko-KR"/>
        </w:rPr>
        <w:t>output</w:t>
      </w:r>
      <w:r>
        <w:t xml:space="preserve"> </w:t>
      </w:r>
      <w:proofErr w:type="gramStart"/>
      <w:r>
        <w:t>paper</w:t>
      </w:r>
      <w:proofErr w:type="gramEnd"/>
      <w:r>
        <w:t xml:space="preserve"> (</w:t>
      </w:r>
      <w:r>
        <w:rPr>
          <w:rFonts w:hint="eastAsia"/>
          <w:lang w:eastAsia="ko-KR"/>
        </w:rPr>
        <w:t>61_22_1</w:t>
      </w:r>
      <w:r>
        <w:t xml:space="preserve">) </w:t>
      </w:r>
      <w:r>
        <w:rPr>
          <w:rFonts w:hint="eastAsia"/>
          <w:lang w:eastAsia="ko-KR"/>
        </w:rPr>
        <w:t>approved the workshop on AIS AtoN developments and their uses to be held in Korea in October 2016 in conjunction with ARM5.</w:t>
      </w:r>
    </w:p>
    <w:p w:rsidR="00B507F9" w:rsidRDefault="00B507F9" w:rsidP="00B507F9">
      <w:pPr>
        <w:pStyle w:val="BodyText"/>
      </w:pPr>
      <w:r>
        <w:t>The arrangements for A</w:t>
      </w:r>
      <w:r>
        <w:rPr>
          <w:rFonts w:hint="eastAsia"/>
          <w:lang w:eastAsia="ko-KR"/>
        </w:rPr>
        <w:t>R</w:t>
      </w:r>
      <w:r>
        <w:t xml:space="preserve">M </w:t>
      </w:r>
      <w:r>
        <w:rPr>
          <w:rFonts w:hint="eastAsia"/>
          <w:lang w:eastAsia="ko-KR"/>
        </w:rPr>
        <w:t>5</w:t>
      </w:r>
      <w:r>
        <w:t xml:space="preserve"> have been coordinated by a Steering Committee compris</w:t>
      </w:r>
      <w:r w:rsidR="00B6188C">
        <w:rPr>
          <w:rFonts w:hint="eastAsia"/>
          <w:lang w:eastAsia="ko-KR"/>
        </w:rPr>
        <w:t>ed of</w:t>
      </w:r>
      <w:r>
        <w:t>:</w:t>
      </w:r>
    </w:p>
    <w:p w:rsidR="00446B81" w:rsidRDefault="00446B81" w:rsidP="00446B81">
      <w:pPr>
        <w:pStyle w:val="Bullet1"/>
      </w:pPr>
      <w:r w:rsidRPr="001A751A">
        <w:t>Phil Day</w:t>
      </w:r>
      <w:r>
        <w:tab/>
      </w:r>
      <w:r>
        <w:tab/>
      </w:r>
      <w:r w:rsidRPr="001A751A">
        <w:t>ARM Committee</w:t>
      </w:r>
      <w:r>
        <w:t>,</w:t>
      </w:r>
      <w:r w:rsidRPr="001A751A">
        <w:t xml:space="preserve"> Chair</w:t>
      </w:r>
    </w:p>
    <w:p w:rsidR="00446B81" w:rsidRPr="001A751A" w:rsidRDefault="00446B81" w:rsidP="00446B81">
      <w:pPr>
        <w:pStyle w:val="Bullet1"/>
      </w:pPr>
      <w:r w:rsidRPr="001A751A">
        <w:t>Omar Frits Eriksson</w:t>
      </w:r>
      <w:r>
        <w:tab/>
      </w:r>
      <w:r w:rsidRPr="001A751A">
        <w:t>ENAV Committee</w:t>
      </w:r>
      <w:r>
        <w:t>,</w:t>
      </w:r>
      <w:r w:rsidRPr="001A751A">
        <w:t xml:space="preserve"> Chair</w:t>
      </w:r>
    </w:p>
    <w:p w:rsidR="00446B81" w:rsidRDefault="00446B81" w:rsidP="00446B81">
      <w:pPr>
        <w:pStyle w:val="Bullet1"/>
      </w:pPr>
      <w:r w:rsidRPr="001A751A">
        <w:t>Michael Skov</w:t>
      </w:r>
      <w:r w:rsidRPr="001A751A">
        <w:tab/>
      </w:r>
      <w:r>
        <w:tab/>
      </w:r>
      <w:r w:rsidRPr="001A751A">
        <w:t>ARM Committee</w:t>
      </w:r>
      <w:r>
        <w:t>,</w:t>
      </w:r>
      <w:r w:rsidRPr="001A751A">
        <w:t xml:space="preserve"> Vice Chair</w:t>
      </w:r>
    </w:p>
    <w:p w:rsidR="00446B81" w:rsidRDefault="00446B81" w:rsidP="00446B81">
      <w:pPr>
        <w:pStyle w:val="Bullet1"/>
      </w:pPr>
      <w:r w:rsidRPr="001A751A">
        <w:t>Hideki Noguchi</w:t>
      </w:r>
      <w:r>
        <w:tab/>
      </w:r>
      <w:r w:rsidRPr="001A751A">
        <w:t>ENAV Committee</w:t>
      </w:r>
      <w:r>
        <w:t>,</w:t>
      </w:r>
      <w:r w:rsidRPr="001A751A">
        <w:t xml:space="preserve"> Vice Chair</w:t>
      </w:r>
    </w:p>
    <w:p w:rsidR="00446B81" w:rsidRPr="00446B81" w:rsidRDefault="00446B81" w:rsidP="00446B81">
      <w:pPr>
        <w:pStyle w:val="Bullet1"/>
      </w:pPr>
      <w:r>
        <w:t>Roger Barker</w:t>
      </w:r>
      <w:r>
        <w:tab/>
      </w:r>
      <w:r>
        <w:tab/>
      </w:r>
      <w:r w:rsidRPr="00446B81">
        <w:t xml:space="preserve">ARM Committee, Chair Navigational Requirements Working Group </w:t>
      </w:r>
    </w:p>
    <w:p w:rsidR="00446B81" w:rsidRPr="001A751A" w:rsidRDefault="00446B81" w:rsidP="00446B81">
      <w:pPr>
        <w:pStyle w:val="Bullet1"/>
      </w:pPr>
      <w:r>
        <w:lastRenderedPageBreak/>
        <w:t>Gerry Brine</w:t>
      </w:r>
      <w:r>
        <w:tab/>
      </w:r>
      <w:r>
        <w:tab/>
      </w:r>
      <w:r w:rsidRPr="00446B81">
        <w:t>ARM Committee, Chair Continuous Improvement Working Group</w:t>
      </w:r>
    </w:p>
    <w:p w:rsidR="00820CEA" w:rsidRDefault="00446B81" w:rsidP="00B6188C">
      <w:pPr>
        <w:pStyle w:val="Bullet1"/>
      </w:pPr>
      <w:r>
        <w:t>Peggy Browning</w:t>
      </w:r>
      <w:r>
        <w:tab/>
      </w:r>
      <w:r w:rsidRPr="00446B81">
        <w:t xml:space="preserve">ENAV Committee, Chair Communications Working Group </w:t>
      </w:r>
    </w:p>
    <w:p w:rsidR="00446B81" w:rsidRPr="00446B81" w:rsidRDefault="00446B81" w:rsidP="00446B81">
      <w:pPr>
        <w:pStyle w:val="Bullet1"/>
      </w:pPr>
      <w:r>
        <w:t>Se-</w:t>
      </w:r>
      <w:proofErr w:type="spellStart"/>
      <w:r>
        <w:t>Uk</w:t>
      </w:r>
      <w:proofErr w:type="spellEnd"/>
      <w:r>
        <w:t xml:space="preserve"> Lee</w:t>
      </w:r>
      <w:r>
        <w:tab/>
      </w:r>
      <w:r>
        <w:tab/>
      </w:r>
      <w:r w:rsidRPr="00446B81">
        <w:t>AtoN Division</w:t>
      </w:r>
      <w:r w:rsidR="009D1713">
        <w:t>,</w:t>
      </w:r>
      <w:r w:rsidRPr="00446B81">
        <w:t xml:space="preserve"> Ministry of Oceans and Fisheries, Republic of Korea</w:t>
      </w:r>
    </w:p>
    <w:p w:rsidR="00446B81" w:rsidRDefault="00446B81" w:rsidP="00446B81">
      <w:pPr>
        <w:pStyle w:val="Bullet1"/>
      </w:pPr>
      <w:proofErr w:type="spellStart"/>
      <w:r>
        <w:t>Minsu</w:t>
      </w:r>
      <w:proofErr w:type="spellEnd"/>
      <w:r>
        <w:t xml:space="preserve"> Jeon</w:t>
      </w:r>
      <w:r>
        <w:tab/>
      </w:r>
      <w:r>
        <w:tab/>
        <w:t>Korea Association of Aids to Navigation</w:t>
      </w:r>
      <w:r w:rsidR="009D1713" w:rsidRPr="00446B81">
        <w:t>, Republic of Korea</w:t>
      </w:r>
    </w:p>
    <w:p w:rsidR="00446B81" w:rsidRPr="001A751A" w:rsidRDefault="00446B81" w:rsidP="00446B81">
      <w:pPr>
        <w:pStyle w:val="Bullet1"/>
      </w:pPr>
      <w:r w:rsidRPr="001A751A">
        <w:t>Marie-Helene Grillet</w:t>
      </w:r>
      <w:r w:rsidRPr="001A751A">
        <w:tab/>
        <w:t xml:space="preserve">IALA Technical Operations Manager </w:t>
      </w:r>
    </w:p>
    <w:p w:rsidR="00446B81" w:rsidRPr="001A751A" w:rsidRDefault="00446B81" w:rsidP="00446B81">
      <w:pPr>
        <w:pStyle w:val="Bullet1"/>
      </w:pPr>
      <w:r w:rsidRPr="001A751A">
        <w:t xml:space="preserve">Wim van der </w:t>
      </w:r>
      <w:proofErr w:type="spellStart"/>
      <w:r w:rsidRPr="001A751A">
        <w:t>Heijden</w:t>
      </w:r>
      <w:proofErr w:type="spellEnd"/>
      <w:r w:rsidRPr="001A751A">
        <w:tab/>
      </w:r>
      <w:r>
        <w:t xml:space="preserve">IALA </w:t>
      </w:r>
      <w:r w:rsidRPr="001A751A">
        <w:t xml:space="preserve">Committee Secretary ARM </w:t>
      </w:r>
    </w:p>
    <w:p w:rsidR="00B507F9" w:rsidRPr="00446B81" w:rsidRDefault="00B507F9" w:rsidP="00B507F9">
      <w:pPr>
        <w:pStyle w:val="BodyText"/>
        <w:rPr>
          <w:lang w:eastAsia="ko-KR"/>
        </w:rPr>
      </w:pPr>
    </w:p>
    <w:p w:rsidR="00A446C9" w:rsidRDefault="005267A7" w:rsidP="00A446C9">
      <w:pPr>
        <w:pStyle w:val="Heading1"/>
      </w:pPr>
      <w:r>
        <w:rPr>
          <w:rFonts w:hint="eastAsia"/>
          <w:lang w:eastAsia="ko-KR"/>
        </w:rPr>
        <w:t>arrangement</w:t>
      </w:r>
    </w:p>
    <w:p w:rsidR="00F25BF4" w:rsidRDefault="00446B81" w:rsidP="00F25BF4">
      <w:pPr>
        <w:pStyle w:val="Heading2"/>
      </w:pPr>
      <w:r>
        <w:rPr>
          <w:rFonts w:hint="eastAsia"/>
          <w:lang w:eastAsia="ko-KR"/>
        </w:rPr>
        <w:t>ARM 5 Work Program</w:t>
      </w:r>
    </w:p>
    <w:p w:rsidR="006C711F" w:rsidRDefault="006C711F" w:rsidP="006C711F">
      <w:pPr>
        <w:pStyle w:val="BodyText"/>
      </w:pPr>
      <w:r>
        <w:t>The draft schedule for A</w:t>
      </w:r>
      <w:r>
        <w:rPr>
          <w:rFonts w:hint="eastAsia"/>
          <w:lang w:eastAsia="ko-KR"/>
        </w:rPr>
        <w:t>R</w:t>
      </w:r>
      <w:r>
        <w:t xml:space="preserve">M </w:t>
      </w:r>
      <w:r>
        <w:rPr>
          <w:rFonts w:hint="eastAsia"/>
          <w:lang w:eastAsia="ko-KR"/>
        </w:rPr>
        <w:t>5</w:t>
      </w:r>
      <w:r>
        <w:t xml:space="preserve"> is </w:t>
      </w:r>
      <w:r w:rsidR="00B6188C">
        <w:rPr>
          <w:rFonts w:hint="eastAsia"/>
          <w:lang w:eastAsia="ko-KR"/>
        </w:rPr>
        <w:t xml:space="preserve">attached </w:t>
      </w:r>
      <w:r>
        <w:t xml:space="preserve">at Attachment 1. </w:t>
      </w:r>
    </w:p>
    <w:p w:rsidR="006C711F" w:rsidRDefault="006C711F" w:rsidP="006C711F">
      <w:pPr>
        <w:pStyle w:val="BodyText"/>
      </w:pPr>
      <w:r>
        <w:rPr>
          <w:rFonts w:hint="eastAsia"/>
          <w:lang w:eastAsia="ko-KR"/>
        </w:rPr>
        <w:t>T</w:t>
      </w:r>
      <w:r>
        <w:t xml:space="preserve">he Committee Chairs meeting </w:t>
      </w:r>
      <w:r>
        <w:rPr>
          <w:rFonts w:hint="eastAsia"/>
          <w:lang w:eastAsia="ko-KR"/>
        </w:rPr>
        <w:t>will</w:t>
      </w:r>
      <w:r>
        <w:t xml:space="preserve"> commence at </w:t>
      </w:r>
      <w:r>
        <w:rPr>
          <w:rFonts w:hint="eastAsia"/>
          <w:lang w:eastAsia="ko-KR"/>
        </w:rPr>
        <w:t>09</w:t>
      </w:r>
      <w:r>
        <w:t xml:space="preserve">00 on </w:t>
      </w:r>
      <w:r>
        <w:rPr>
          <w:rFonts w:hint="eastAsia"/>
          <w:lang w:eastAsia="ko-KR"/>
        </w:rPr>
        <w:t>Mon</w:t>
      </w:r>
      <w:r>
        <w:t xml:space="preserve">day </w:t>
      </w:r>
      <w:r w:rsidR="00224229">
        <w:rPr>
          <w:rFonts w:hint="eastAsia"/>
          <w:lang w:eastAsia="ko-KR"/>
        </w:rPr>
        <w:t>24</w:t>
      </w:r>
      <w:r>
        <w:t xml:space="preserve"> </w:t>
      </w:r>
      <w:r w:rsidR="00224229">
        <w:rPr>
          <w:rFonts w:hint="eastAsia"/>
          <w:lang w:eastAsia="ko-KR"/>
        </w:rPr>
        <w:t>October</w:t>
      </w:r>
      <w:r>
        <w:t xml:space="preserve">. The Committee plenary will commence at </w:t>
      </w:r>
      <w:r w:rsidR="00224229">
        <w:rPr>
          <w:rFonts w:hint="eastAsia"/>
          <w:lang w:eastAsia="ko-KR"/>
        </w:rPr>
        <w:t>13</w:t>
      </w:r>
      <w:r>
        <w:t xml:space="preserve">00.  The Committee will </w:t>
      </w:r>
      <w:r w:rsidR="00B6188C">
        <w:rPr>
          <w:rFonts w:hint="eastAsia"/>
          <w:lang w:eastAsia="ko-KR"/>
        </w:rPr>
        <w:t xml:space="preserve">likely </w:t>
      </w:r>
      <w:r>
        <w:t xml:space="preserve">conclude as usual about 1300 on Friday </w:t>
      </w:r>
      <w:r w:rsidR="00224229">
        <w:rPr>
          <w:rFonts w:hint="eastAsia"/>
          <w:lang w:eastAsia="ko-KR"/>
        </w:rPr>
        <w:t>28</w:t>
      </w:r>
      <w:r>
        <w:t xml:space="preserve"> </w:t>
      </w:r>
      <w:r w:rsidR="00224229">
        <w:rPr>
          <w:rFonts w:hint="eastAsia"/>
          <w:lang w:eastAsia="ko-KR"/>
        </w:rPr>
        <w:t>Octo</w:t>
      </w:r>
      <w:r>
        <w:t>ber.</w:t>
      </w:r>
    </w:p>
    <w:p w:rsidR="006C711F" w:rsidRDefault="006C711F" w:rsidP="006C711F">
      <w:pPr>
        <w:pStyle w:val="BodyText"/>
      </w:pPr>
      <w:r>
        <w:t xml:space="preserve">There is expected to be a number of local and </w:t>
      </w:r>
      <w:r w:rsidR="009D1713">
        <w:t xml:space="preserve">Asian </w:t>
      </w:r>
      <w:r>
        <w:t>regional A</w:t>
      </w:r>
      <w:r w:rsidR="00224229">
        <w:rPr>
          <w:rFonts w:hint="eastAsia"/>
          <w:lang w:eastAsia="ko-KR"/>
        </w:rPr>
        <w:t>R</w:t>
      </w:r>
      <w:r>
        <w:t>M members attending A</w:t>
      </w:r>
      <w:r w:rsidR="00224229">
        <w:rPr>
          <w:rFonts w:hint="eastAsia"/>
          <w:lang w:eastAsia="ko-KR"/>
        </w:rPr>
        <w:t>R</w:t>
      </w:r>
      <w:r>
        <w:t>M Committee for the first time</w:t>
      </w:r>
      <w:r w:rsidR="00B6188C">
        <w:rPr>
          <w:rFonts w:hint="eastAsia"/>
          <w:lang w:eastAsia="ko-KR"/>
        </w:rPr>
        <w:t>,</w:t>
      </w:r>
      <w:r>
        <w:t xml:space="preserve"> including </w:t>
      </w:r>
      <w:r w:rsidR="00B6188C">
        <w:rPr>
          <w:rFonts w:hint="eastAsia"/>
          <w:lang w:eastAsia="ko-KR"/>
        </w:rPr>
        <w:t xml:space="preserve">members </w:t>
      </w:r>
      <w:r>
        <w:t xml:space="preserve">from </w:t>
      </w:r>
      <w:r w:rsidR="00224229">
        <w:rPr>
          <w:rFonts w:hint="eastAsia"/>
          <w:lang w:eastAsia="ko-KR"/>
        </w:rPr>
        <w:t>MOF</w:t>
      </w:r>
      <w:r>
        <w:t xml:space="preserve">, </w:t>
      </w:r>
      <w:r w:rsidR="00224229">
        <w:rPr>
          <w:rFonts w:hint="eastAsia"/>
          <w:lang w:eastAsia="ko-KR"/>
        </w:rPr>
        <w:t>Ministry of Oceans and Fisheries</w:t>
      </w:r>
      <w:r>
        <w:t xml:space="preserve">, other national members and </w:t>
      </w:r>
      <w:r w:rsidR="00224229">
        <w:rPr>
          <w:rFonts w:hint="eastAsia"/>
          <w:lang w:eastAsia="ko-KR"/>
        </w:rPr>
        <w:t>Korean</w:t>
      </w:r>
      <w:r>
        <w:t xml:space="preserve"> industrial members. The important task of the Chairs and regular A</w:t>
      </w:r>
      <w:r w:rsidR="00224229">
        <w:rPr>
          <w:rFonts w:hint="eastAsia"/>
          <w:lang w:eastAsia="ko-KR"/>
        </w:rPr>
        <w:t>R</w:t>
      </w:r>
      <w:r>
        <w:t xml:space="preserve">M attendees to ensure the full participation and contribution of these new delegates to the busy work program will be assisted by additional </w:t>
      </w:r>
      <w:r w:rsidR="00224229">
        <w:rPr>
          <w:rFonts w:hint="eastAsia"/>
          <w:lang w:eastAsia="ko-KR"/>
        </w:rPr>
        <w:t>Korean</w:t>
      </w:r>
      <w:r>
        <w:t xml:space="preserve"> attendees </w:t>
      </w:r>
      <w:r w:rsidR="00B6188C">
        <w:rPr>
          <w:rFonts w:hint="eastAsia"/>
          <w:lang w:eastAsia="ko-KR"/>
        </w:rPr>
        <w:t xml:space="preserve">who </w:t>
      </w:r>
      <w:r>
        <w:t xml:space="preserve">are experienced in IALA committee work.  </w:t>
      </w:r>
    </w:p>
    <w:p w:rsidR="006C711F" w:rsidRDefault="006C711F" w:rsidP="006C711F">
      <w:pPr>
        <w:pStyle w:val="BodyText"/>
        <w:rPr>
          <w:lang w:eastAsia="ko-KR"/>
        </w:rPr>
      </w:pPr>
    </w:p>
    <w:p w:rsidR="00224229" w:rsidRDefault="00224229" w:rsidP="00224229">
      <w:pPr>
        <w:pStyle w:val="Heading2"/>
      </w:pPr>
      <w:r>
        <w:rPr>
          <w:rFonts w:hint="eastAsia"/>
          <w:lang w:eastAsia="ko-KR"/>
        </w:rPr>
        <w:t xml:space="preserve">ARM 5 </w:t>
      </w:r>
      <w:r w:rsidR="00074DE8">
        <w:rPr>
          <w:rFonts w:hint="eastAsia"/>
          <w:lang w:eastAsia="ko-KR"/>
        </w:rPr>
        <w:t>Social Program</w:t>
      </w:r>
    </w:p>
    <w:p w:rsidR="00074DE8" w:rsidRDefault="00074DE8" w:rsidP="00074DE8">
      <w:pPr>
        <w:pStyle w:val="BodyText"/>
      </w:pPr>
      <w:r>
        <w:t>The program includes the following social activities:</w:t>
      </w:r>
    </w:p>
    <w:p w:rsidR="00074DE8" w:rsidRDefault="00074DE8" w:rsidP="00074DE8">
      <w:pPr>
        <w:pStyle w:val="Bullet1"/>
        <w:tabs>
          <w:tab w:val="clear" w:pos="720"/>
        </w:tabs>
        <w:ind w:left="1134" w:hanging="567"/>
      </w:pPr>
      <w:r>
        <w:t xml:space="preserve">Sunday 0900-1530: </w:t>
      </w:r>
      <w:r w:rsidR="003B683D">
        <w:t>Technical visit – venue to be confirmed</w:t>
      </w:r>
    </w:p>
    <w:p w:rsidR="00074DE8" w:rsidRDefault="00074DE8" w:rsidP="00074DE8">
      <w:pPr>
        <w:pStyle w:val="Bullet1"/>
        <w:tabs>
          <w:tab w:val="clear" w:pos="720"/>
        </w:tabs>
        <w:ind w:left="1134" w:hanging="567"/>
      </w:pPr>
      <w:r>
        <w:t>Monday – Friday 1245-1300: pre-lunch gathering with members’ donated drinks and snacks</w:t>
      </w:r>
    </w:p>
    <w:p w:rsidR="00074DE8" w:rsidRDefault="00074DE8" w:rsidP="00074DE8">
      <w:pPr>
        <w:pStyle w:val="Bullet1"/>
        <w:tabs>
          <w:tab w:val="clear" w:pos="720"/>
        </w:tabs>
        <w:ind w:left="1134" w:hanging="567"/>
      </w:pPr>
      <w:r>
        <w:t xml:space="preserve">Wednesday 1930 – 2100: Committee Dinner </w:t>
      </w:r>
    </w:p>
    <w:p w:rsidR="00074DE8" w:rsidRDefault="00074DE8" w:rsidP="00074DE8">
      <w:pPr>
        <w:pStyle w:val="BodyText"/>
      </w:pPr>
      <w:r>
        <w:t xml:space="preserve">The </w:t>
      </w:r>
      <w:r w:rsidR="003B683D">
        <w:rPr>
          <w:lang w:eastAsia="ko-KR"/>
        </w:rPr>
        <w:t>Technical</w:t>
      </w:r>
      <w:r>
        <w:t xml:space="preserve"> trip is offered to all delegates who will be in </w:t>
      </w:r>
      <w:r>
        <w:rPr>
          <w:rFonts w:hint="eastAsia"/>
          <w:lang w:eastAsia="ko-KR"/>
        </w:rPr>
        <w:t>Seoul</w:t>
      </w:r>
      <w:r>
        <w:t xml:space="preserve"> by Sunday morning</w:t>
      </w:r>
      <w:r w:rsidR="00B6188C">
        <w:rPr>
          <w:rFonts w:hint="eastAsia"/>
          <w:lang w:eastAsia="ko-KR"/>
        </w:rPr>
        <w:t xml:space="preserve"> including</w:t>
      </w:r>
      <w:r>
        <w:t xml:space="preserve"> those that are also attending the </w:t>
      </w:r>
      <w:r>
        <w:rPr>
          <w:rFonts w:hint="eastAsia"/>
          <w:lang w:eastAsia="ko-KR"/>
        </w:rPr>
        <w:t xml:space="preserve">AtoN AIS workshop </w:t>
      </w:r>
      <w:r>
        <w:t>the week prior to A</w:t>
      </w:r>
      <w:r>
        <w:rPr>
          <w:rFonts w:hint="eastAsia"/>
          <w:lang w:eastAsia="ko-KR"/>
        </w:rPr>
        <w:t>R</w:t>
      </w:r>
      <w:r>
        <w:t xml:space="preserve">M </w:t>
      </w:r>
      <w:r>
        <w:rPr>
          <w:rFonts w:hint="eastAsia"/>
          <w:lang w:eastAsia="ko-KR"/>
        </w:rPr>
        <w:t>5</w:t>
      </w:r>
      <w:r>
        <w:t xml:space="preserve">.  Delegates will need to </w:t>
      </w:r>
      <w:r w:rsidR="00B6188C">
        <w:rPr>
          <w:rFonts w:hint="eastAsia"/>
          <w:lang w:eastAsia="ko-KR"/>
        </w:rPr>
        <w:t>apply</w:t>
      </w:r>
      <w:r>
        <w:t xml:space="preserve"> for this event to allow appropriate bus and lunch bookings to be made.</w:t>
      </w:r>
    </w:p>
    <w:p w:rsidR="00074DE8" w:rsidRDefault="00074DE8" w:rsidP="00074DE8">
      <w:pPr>
        <w:pStyle w:val="BodyText"/>
      </w:pPr>
      <w:r>
        <w:t xml:space="preserve">Delegates wishing to gather for dinner on free evenings should meet outside the front of the meeting venue at </w:t>
      </w:r>
      <w:r w:rsidR="00EA057F">
        <w:rPr>
          <w:rFonts w:hint="eastAsia"/>
          <w:lang w:eastAsia="ko-KR"/>
        </w:rPr>
        <w:t>6</w:t>
      </w:r>
      <w:r>
        <w:t>.30pm on the Thursday evening.</w:t>
      </w:r>
    </w:p>
    <w:p w:rsidR="00074DE8" w:rsidRDefault="00074DE8" w:rsidP="00074DE8">
      <w:pPr>
        <w:pStyle w:val="BodyText"/>
      </w:pPr>
    </w:p>
    <w:p w:rsidR="00074DE8" w:rsidRDefault="00074DE8" w:rsidP="00074DE8">
      <w:pPr>
        <w:pStyle w:val="Heading2"/>
        <w:rPr>
          <w:lang w:eastAsia="ko-KR"/>
        </w:rPr>
      </w:pPr>
      <w:r>
        <w:rPr>
          <w:lang w:eastAsia="ko-KR"/>
        </w:rPr>
        <w:t>Accommodation arrangements</w:t>
      </w:r>
    </w:p>
    <w:p w:rsidR="00074DE8" w:rsidRDefault="00074DE8" w:rsidP="00074DE8">
      <w:pPr>
        <w:pStyle w:val="BodyText"/>
      </w:pPr>
      <w:r>
        <w:t>Rooms are available at the venue (</w:t>
      </w:r>
      <w:r>
        <w:rPr>
          <w:rFonts w:hint="eastAsia"/>
          <w:lang w:eastAsia="ko-KR"/>
        </w:rPr>
        <w:t xml:space="preserve">Best Western Seoul Garden Hotel, </w:t>
      </w:r>
      <w:r w:rsidR="00DD2C64">
        <w:rPr>
          <w:rFonts w:hint="eastAsia"/>
          <w:lang w:eastAsia="ko-KR"/>
        </w:rPr>
        <w:t>5</w:t>
      </w:r>
      <w:r>
        <w:rPr>
          <w:rFonts w:hint="eastAsia"/>
          <w:lang w:eastAsia="ko-KR"/>
        </w:rPr>
        <w:t>-star</w:t>
      </w:r>
      <w:r>
        <w:t xml:space="preserve">) at a delegate </w:t>
      </w:r>
      <w:r>
        <w:rPr>
          <w:rFonts w:hint="eastAsia"/>
          <w:lang w:eastAsia="ko-KR"/>
        </w:rPr>
        <w:t xml:space="preserve">special </w:t>
      </w:r>
      <w:r>
        <w:t xml:space="preserve">rate of </w:t>
      </w:r>
      <w:r>
        <w:rPr>
          <w:rFonts w:hint="eastAsia"/>
          <w:lang w:eastAsia="ko-KR"/>
        </w:rPr>
        <w:t>105 Euro</w:t>
      </w:r>
      <w:r>
        <w:t xml:space="preserve"> per night excluding breakfast.  Other 4-star hotels within close proximity include:</w:t>
      </w:r>
    </w:p>
    <w:p w:rsidR="00820CEA" w:rsidRPr="00820CEA" w:rsidRDefault="005648A5" w:rsidP="00074DE8">
      <w:pPr>
        <w:pStyle w:val="Bullet1"/>
        <w:tabs>
          <w:tab w:val="clear" w:pos="720"/>
        </w:tabs>
        <w:ind w:left="1134" w:hanging="567"/>
      </w:pPr>
      <w:hyperlink r:id="rId10" w:history="1">
        <w:r w:rsidR="00820CEA" w:rsidRPr="00820CEA">
          <w:rPr>
            <w:rStyle w:val="Hyperlink"/>
            <w:rFonts w:hint="eastAsia"/>
            <w:lang w:eastAsia="ko-KR"/>
          </w:rPr>
          <w:t>Best</w:t>
        </w:r>
      </w:hyperlink>
      <w:r w:rsidR="00820CEA" w:rsidRPr="00820CEA">
        <w:rPr>
          <w:rFonts w:hint="eastAsia"/>
          <w:lang w:eastAsia="ko-KR"/>
        </w:rPr>
        <w:t xml:space="preserve"> Western Seoul Garden Hotel</w:t>
      </w:r>
      <w:r w:rsidR="00B41013">
        <w:rPr>
          <w:rFonts w:hint="eastAsia"/>
          <w:lang w:eastAsia="ko-KR"/>
        </w:rPr>
        <w:t>(The meeting venue)</w:t>
      </w:r>
    </w:p>
    <w:p w:rsidR="00074DE8" w:rsidRPr="00820CEA" w:rsidRDefault="00820CEA" w:rsidP="00074DE8">
      <w:pPr>
        <w:pStyle w:val="Bullet1"/>
        <w:tabs>
          <w:tab w:val="clear" w:pos="720"/>
        </w:tabs>
        <w:ind w:left="1134" w:hanging="567"/>
      </w:pPr>
      <w:proofErr w:type="spellStart"/>
      <w:r w:rsidRPr="00820CEA">
        <w:rPr>
          <w:rFonts w:hint="eastAsia"/>
          <w:lang w:eastAsia="ko-KR"/>
        </w:rPr>
        <w:t>Shilla</w:t>
      </w:r>
      <w:proofErr w:type="spellEnd"/>
      <w:r w:rsidRPr="00820CEA">
        <w:rPr>
          <w:rFonts w:hint="eastAsia"/>
          <w:lang w:eastAsia="ko-KR"/>
        </w:rPr>
        <w:t xml:space="preserve"> Stay </w:t>
      </w:r>
      <w:proofErr w:type="spellStart"/>
      <w:r w:rsidRPr="00820CEA">
        <w:rPr>
          <w:rFonts w:hint="eastAsia"/>
          <w:lang w:eastAsia="ko-KR"/>
        </w:rPr>
        <w:t>Mapo</w:t>
      </w:r>
      <w:proofErr w:type="spellEnd"/>
    </w:p>
    <w:p w:rsidR="00074DE8" w:rsidRPr="00820CEA" w:rsidRDefault="00820CEA" w:rsidP="00074DE8">
      <w:pPr>
        <w:pStyle w:val="Bullet1"/>
        <w:tabs>
          <w:tab w:val="clear" w:pos="720"/>
        </w:tabs>
        <w:ind w:left="1134" w:hanging="567"/>
      </w:pPr>
      <w:proofErr w:type="spellStart"/>
      <w:r w:rsidRPr="00820CEA">
        <w:rPr>
          <w:rFonts w:hint="eastAsia"/>
          <w:lang w:eastAsia="ko-KR"/>
        </w:rPr>
        <w:t>Lotte</w:t>
      </w:r>
      <w:proofErr w:type="spellEnd"/>
      <w:r w:rsidRPr="00820CEA">
        <w:rPr>
          <w:rFonts w:hint="eastAsia"/>
          <w:lang w:eastAsia="ko-KR"/>
        </w:rPr>
        <w:t xml:space="preserve"> City Hotel </w:t>
      </w:r>
      <w:proofErr w:type="spellStart"/>
      <w:r w:rsidRPr="00820CEA">
        <w:rPr>
          <w:rFonts w:hint="eastAsia"/>
          <w:lang w:eastAsia="ko-KR"/>
        </w:rPr>
        <w:t>Mapo</w:t>
      </w:r>
      <w:proofErr w:type="spellEnd"/>
    </w:p>
    <w:p w:rsidR="00074DE8" w:rsidRDefault="00074DE8" w:rsidP="00074DE8">
      <w:pPr>
        <w:pStyle w:val="List1"/>
        <w:numPr>
          <w:ilvl w:val="0"/>
          <w:numId w:val="0"/>
        </w:numPr>
      </w:pPr>
      <w:r>
        <w:t>These hotels have various room offers.</w:t>
      </w:r>
      <w:r>
        <w:rPr>
          <w:rFonts w:eastAsia="Malgun Gothic" w:hint="eastAsia"/>
          <w:lang w:eastAsia="ko-KR"/>
        </w:rPr>
        <w:t xml:space="preserve"> </w:t>
      </w:r>
      <w:r>
        <w:t xml:space="preserve">Delegates should book as early as possible as accommodation in </w:t>
      </w:r>
      <w:r>
        <w:rPr>
          <w:rFonts w:eastAsia="Malgun Gothic" w:hint="eastAsia"/>
          <w:lang w:eastAsia="ko-KR"/>
        </w:rPr>
        <w:t>Seoul</w:t>
      </w:r>
      <w:r>
        <w:t xml:space="preserve"> can be quite expensive and last minute bookings will carry a high premium.  </w:t>
      </w:r>
    </w:p>
    <w:p w:rsidR="00074DE8" w:rsidRDefault="00074DE8" w:rsidP="00074DE8">
      <w:pPr>
        <w:pStyle w:val="List1"/>
        <w:numPr>
          <w:ilvl w:val="0"/>
          <w:numId w:val="0"/>
        </w:numPr>
        <w:rPr>
          <w:rFonts w:eastAsia="Malgun Gothic"/>
          <w:lang w:eastAsia="ko-KR"/>
        </w:rPr>
      </w:pPr>
      <w:r>
        <w:t>The following map shows the location of the A</w:t>
      </w:r>
      <w:r>
        <w:rPr>
          <w:rFonts w:eastAsia="Malgun Gothic" w:hint="eastAsia"/>
          <w:lang w:eastAsia="ko-KR"/>
        </w:rPr>
        <w:t>R</w:t>
      </w:r>
      <w:r>
        <w:t>M meeting venue and the abovementioned accommodation:</w:t>
      </w:r>
    </w:p>
    <w:p w:rsidR="00820CEA" w:rsidRPr="00820CEA" w:rsidRDefault="00820CEA" w:rsidP="00074DE8">
      <w:pPr>
        <w:pStyle w:val="List1"/>
        <w:numPr>
          <w:ilvl w:val="0"/>
          <w:numId w:val="0"/>
        </w:numPr>
        <w:rPr>
          <w:rFonts w:eastAsia="Malgun Gothic"/>
          <w:lang w:eastAsia="ko-KR"/>
        </w:rPr>
      </w:pPr>
    </w:p>
    <w:p w:rsidR="00074DE8" w:rsidRDefault="00820CEA" w:rsidP="00074DE8">
      <w:pPr>
        <w:pStyle w:val="BodyText"/>
        <w:jc w:val="center"/>
      </w:pPr>
      <w:r w:rsidRPr="00820CEA">
        <w:rPr>
          <w:noProof/>
          <w:lang w:val="nl-NL" w:eastAsia="nl-NL"/>
        </w:rPr>
        <w:drawing>
          <wp:inline distT="0" distB="0" distL="0" distR="0">
            <wp:extent cx="6210935" cy="4755495"/>
            <wp:effectExtent l="19050" t="0" r="0" b="0"/>
            <wp:docPr id="5" name="그림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935" cy="47554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74DE8" w:rsidRDefault="00074DE8" w:rsidP="00074DE8">
      <w:pPr>
        <w:pStyle w:val="Figure"/>
      </w:pPr>
      <w:r>
        <w:t xml:space="preserve">Map of </w:t>
      </w:r>
      <w:r>
        <w:rPr>
          <w:rFonts w:hint="eastAsia"/>
          <w:lang w:eastAsia="ko-KR"/>
        </w:rPr>
        <w:t>Seoul</w:t>
      </w:r>
      <w:r>
        <w:t xml:space="preserve"> showing location of A</w:t>
      </w:r>
      <w:r>
        <w:rPr>
          <w:rFonts w:hint="eastAsia"/>
          <w:lang w:eastAsia="ko-KR"/>
        </w:rPr>
        <w:t>R</w:t>
      </w:r>
      <w:r>
        <w:t xml:space="preserve">M </w:t>
      </w:r>
      <w:r>
        <w:rPr>
          <w:rFonts w:hint="eastAsia"/>
          <w:lang w:eastAsia="ko-KR"/>
        </w:rPr>
        <w:t>5</w:t>
      </w:r>
      <w:r>
        <w:t xml:space="preserve"> venue and other nearby accommodation</w:t>
      </w:r>
    </w:p>
    <w:p w:rsidR="00074DE8" w:rsidRDefault="00074DE8" w:rsidP="00074DE8">
      <w:pPr>
        <w:pStyle w:val="List1"/>
        <w:numPr>
          <w:ilvl w:val="0"/>
          <w:numId w:val="0"/>
        </w:numPr>
        <w:jc w:val="left"/>
      </w:pPr>
    </w:p>
    <w:p w:rsidR="0073021F" w:rsidRPr="00180DDA" w:rsidRDefault="0073021F" w:rsidP="0073021F">
      <w:pPr>
        <w:pStyle w:val="List1"/>
        <w:numPr>
          <w:ilvl w:val="0"/>
          <w:numId w:val="0"/>
        </w:numPr>
        <w:jc w:val="left"/>
      </w:pPr>
      <w:r w:rsidRPr="00FF7D8A">
        <w:t xml:space="preserve">Questions on the schedule, venue and accommodation should be directed to IALA Secretariat, with copy to </w:t>
      </w:r>
      <w:proofErr w:type="spellStart"/>
      <w:r>
        <w:rPr>
          <w:rFonts w:eastAsia="Malgun Gothic" w:hint="eastAsia"/>
          <w:lang w:eastAsia="ko-KR"/>
        </w:rPr>
        <w:t>Minsu</w:t>
      </w:r>
      <w:proofErr w:type="spellEnd"/>
      <w:r>
        <w:rPr>
          <w:rFonts w:eastAsia="Malgun Gothic" w:hint="eastAsia"/>
          <w:lang w:eastAsia="ko-KR"/>
        </w:rPr>
        <w:t xml:space="preserve"> Jeon</w:t>
      </w:r>
      <w:r w:rsidRPr="00FF7D8A">
        <w:t xml:space="preserve"> </w:t>
      </w:r>
      <w:r w:rsidR="009D1713">
        <w:t>phone</w:t>
      </w:r>
      <w:r w:rsidRPr="00FF7D8A">
        <w:t>: +</w:t>
      </w:r>
      <w:r>
        <w:rPr>
          <w:rFonts w:eastAsia="Malgun Gothic" w:hint="eastAsia"/>
          <w:lang w:eastAsia="ko-KR"/>
        </w:rPr>
        <w:t>82</w:t>
      </w:r>
      <w:r w:rsidRPr="00FF7D8A">
        <w:t xml:space="preserve"> </w:t>
      </w:r>
      <w:r>
        <w:rPr>
          <w:rFonts w:eastAsia="Malgun Gothic" w:hint="eastAsia"/>
          <w:lang w:eastAsia="ko-KR"/>
        </w:rPr>
        <w:t>2</w:t>
      </w:r>
      <w:r w:rsidRPr="00FF7D8A">
        <w:t xml:space="preserve"> </w:t>
      </w:r>
      <w:r>
        <w:rPr>
          <w:rFonts w:eastAsia="Malgun Gothic" w:hint="eastAsia"/>
          <w:lang w:eastAsia="ko-KR"/>
        </w:rPr>
        <w:t>2627</w:t>
      </w:r>
      <w:r w:rsidRPr="00FF7D8A">
        <w:t xml:space="preserve"> </w:t>
      </w:r>
      <w:r>
        <w:rPr>
          <w:rFonts w:eastAsia="Malgun Gothic" w:hint="eastAsia"/>
          <w:lang w:eastAsia="ko-KR"/>
        </w:rPr>
        <w:t>8312</w:t>
      </w:r>
      <w:r w:rsidRPr="00FF7D8A">
        <w:t xml:space="preserve"> </w:t>
      </w:r>
      <w:r w:rsidRPr="00FF7D8A">
        <w:tab/>
        <w:t xml:space="preserve">email: </w:t>
      </w:r>
      <w:r>
        <w:rPr>
          <w:rFonts w:eastAsia="Malgun Gothic" w:hint="eastAsia"/>
          <w:lang w:eastAsia="ko-KR"/>
        </w:rPr>
        <w:t>minsuids@gmail.com</w:t>
      </w:r>
      <w:r>
        <w:t xml:space="preserve"> </w:t>
      </w:r>
    </w:p>
    <w:p w:rsidR="00074DE8" w:rsidRDefault="00074DE8" w:rsidP="00074DE8">
      <w:pPr>
        <w:pStyle w:val="References"/>
        <w:numPr>
          <w:ilvl w:val="0"/>
          <w:numId w:val="0"/>
        </w:numPr>
        <w:rPr>
          <w:lang w:eastAsia="ko-KR"/>
        </w:rPr>
      </w:pPr>
    </w:p>
    <w:p w:rsidR="00820CEA" w:rsidRDefault="00820CEA" w:rsidP="00820CEA">
      <w:pPr>
        <w:pStyle w:val="Heading2"/>
        <w:rPr>
          <w:lang w:eastAsia="ko-KR"/>
        </w:rPr>
      </w:pPr>
      <w:r>
        <w:rPr>
          <w:rFonts w:hint="eastAsia"/>
          <w:lang w:eastAsia="ko-KR"/>
        </w:rPr>
        <w:t>Transportation</w:t>
      </w:r>
    </w:p>
    <w:p w:rsidR="00363376" w:rsidRDefault="00820CEA" w:rsidP="00820CEA">
      <w:pPr>
        <w:pStyle w:val="References"/>
        <w:numPr>
          <w:ilvl w:val="0"/>
          <w:numId w:val="0"/>
        </w:numPr>
        <w:rPr>
          <w:lang w:eastAsia="ko-KR"/>
        </w:rPr>
      </w:pPr>
      <w:r>
        <w:rPr>
          <w:rFonts w:hint="eastAsia"/>
          <w:lang w:eastAsia="ko-KR"/>
        </w:rPr>
        <w:t>The distance from the Incheon International Airport to the Hotel area is about 55km with travel time 5</w:t>
      </w:r>
      <w:r w:rsidR="00363376">
        <w:rPr>
          <w:rFonts w:hint="eastAsia"/>
          <w:lang w:eastAsia="ko-KR"/>
        </w:rPr>
        <w:t xml:space="preserve">0 min. </w:t>
      </w:r>
      <w:r w:rsidR="00B6188C">
        <w:rPr>
          <w:rFonts w:hint="eastAsia"/>
          <w:lang w:eastAsia="ko-KR"/>
        </w:rPr>
        <w:t>The available transportation options are:</w:t>
      </w:r>
    </w:p>
    <w:p w:rsidR="00363376" w:rsidRDefault="00363376" w:rsidP="00363376">
      <w:pPr>
        <w:pStyle w:val="Bullet1"/>
        <w:tabs>
          <w:tab w:val="clear" w:pos="720"/>
        </w:tabs>
        <w:ind w:left="1134" w:hanging="567"/>
        <w:rPr>
          <w:lang w:eastAsia="ko-KR"/>
        </w:rPr>
      </w:pPr>
      <w:r>
        <w:rPr>
          <w:rFonts w:hint="eastAsia"/>
          <w:lang w:eastAsia="ko-KR"/>
        </w:rPr>
        <w:t>Airport bus: No. 6015 from 5B, 12A on 1</w:t>
      </w:r>
      <w:r w:rsidRPr="00363376">
        <w:rPr>
          <w:rFonts w:hint="eastAsia"/>
          <w:lang w:eastAsia="ko-KR"/>
        </w:rPr>
        <w:t>st</w:t>
      </w:r>
      <w:r>
        <w:rPr>
          <w:rFonts w:hint="eastAsia"/>
          <w:lang w:eastAsia="ko-KR"/>
        </w:rPr>
        <w:t xml:space="preserve"> floor airport</w:t>
      </w:r>
    </w:p>
    <w:p w:rsidR="00363376" w:rsidRDefault="00363376" w:rsidP="00363376">
      <w:pPr>
        <w:pStyle w:val="Bullet1"/>
        <w:tabs>
          <w:tab w:val="clear" w:pos="720"/>
        </w:tabs>
        <w:ind w:left="1134" w:hanging="567"/>
        <w:rPr>
          <w:lang w:eastAsia="ko-KR"/>
        </w:rPr>
      </w:pPr>
      <w:r>
        <w:rPr>
          <w:rFonts w:hint="eastAsia"/>
          <w:lang w:eastAsia="ko-KR"/>
        </w:rPr>
        <w:t xml:space="preserve">Incheon Airport </w:t>
      </w:r>
      <w:r w:rsidR="003B683D">
        <w:rPr>
          <w:lang w:eastAsia="ko-KR"/>
        </w:rPr>
        <w:t>Railroad:</w:t>
      </w:r>
      <w:r>
        <w:rPr>
          <w:rFonts w:hint="eastAsia"/>
          <w:lang w:eastAsia="ko-KR"/>
        </w:rPr>
        <w:t xml:space="preserve"> Incheon International Airport </w:t>
      </w:r>
      <w:r>
        <w:rPr>
          <w:lang w:eastAsia="ko-KR"/>
        </w:rPr>
        <w:t>–</w:t>
      </w:r>
      <w:r>
        <w:rPr>
          <w:rFonts w:hint="eastAsia"/>
          <w:lang w:eastAsia="ko-KR"/>
        </w:rPr>
        <w:t xml:space="preserve"> </w:t>
      </w:r>
      <w:proofErr w:type="spellStart"/>
      <w:r>
        <w:rPr>
          <w:rFonts w:hint="eastAsia"/>
          <w:lang w:eastAsia="ko-KR"/>
        </w:rPr>
        <w:t>Gongdeok</w:t>
      </w:r>
      <w:proofErr w:type="spellEnd"/>
      <w:r>
        <w:rPr>
          <w:rFonts w:hint="eastAsia"/>
          <w:lang w:eastAsia="ko-KR"/>
        </w:rPr>
        <w:t xml:space="preserve"> </w:t>
      </w:r>
      <w:r w:rsidR="003B683D">
        <w:rPr>
          <w:lang w:eastAsia="ko-KR"/>
        </w:rPr>
        <w:t>Station (</w:t>
      </w:r>
      <w:r>
        <w:rPr>
          <w:rFonts w:hint="eastAsia"/>
          <w:lang w:eastAsia="ko-KR"/>
        </w:rPr>
        <w:t>Exit 9)</w:t>
      </w:r>
    </w:p>
    <w:p w:rsidR="00820CEA" w:rsidRDefault="00363376" w:rsidP="00363376">
      <w:pPr>
        <w:pStyle w:val="Bullet1"/>
        <w:tabs>
          <w:tab w:val="clear" w:pos="720"/>
        </w:tabs>
        <w:ind w:left="1134" w:hanging="567"/>
        <w:rPr>
          <w:lang w:eastAsia="ko-KR"/>
        </w:rPr>
      </w:pPr>
      <w:r>
        <w:rPr>
          <w:rFonts w:hint="eastAsia"/>
          <w:lang w:eastAsia="ko-KR"/>
        </w:rPr>
        <w:t xml:space="preserve">Taxi </w:t>
      </w:r>
    </w:p>
    <w:p w:rsidR="00820CEA" w:rsidRPr="0073021F" w:rsidRDefault="00820CEA" w:rsidP="00820CEA">
      <w:pPr>
        <w:pStyle w:val="References"/>
        <w:numPr>
          <w:ilvl w:val="0"/>
          <w:numId w:val="0"/>
        </w:numPr>
        <w:rPr>
          <w:lang w:eastAsia="ko-KR"/>
        </w:rPr>
      </w:pPr>
    </w:p>
    <w:p w:rsidR="00074DE8" w:rsidRDefault="00074DE8" w:rsidP="0073021F">
      <w:pPr>
        <w:pStyle w:val="Heading1"/>
      </w:pPr>
      <w:r>
        <w:t>Action requested of the Committee</w:t>
      </w:r>
    </w:p>
    <w:p w:rsidR="0073021F" w:rsidRDefault="0073021F" w:rsidP="0073021F">
      <w:pPr>
        <w:pStyle w:val="BodyText"/>
      </w:pPr>
      <w:r>
        <w:t>The Committee is requested to:</w:t>
      </w:r>
    </w:p>
    <w:p w:rsidR="0073021F" w:rsidRDefault="0073021F" w:rsidP="0073021F">
      <w:pPr>
        <w:pStyle w:val="List1"/>
        <w:numPr>
          <w:ilvl w:val="0"/>
          <w:numId w:val="39"/>
        </w:numPr>
      </w:pPr>
      <w:r>
        <w:t>Note the information provided; and</w:t>
      </w:r>
    </w:p>
    <w:p w:rsidR="00363376" w:rsidRPr="00F633C6" w:rsidRDefault="0073021F" w:rsidP="00F633C6">
      <w:pPr>
        <w:pStyle w:val="List1"/>
        <w:numPr>
          <w:ilvl w:val="0"/>
          <w:numId w:val="16"/>
        </w:numPr>
      </w:pPr>
      <w:r>
        <w:t>Advis</w:t>
      </w:r>
      <w:r w:rsidRPr="00FF7D8A">
        <w:t>e IALA of w</w:t>
      </w:r>
      <w:r w:rsidRPr="004C716B">
        <w:t>hether they intend to attend A</w:t>
      </w:r>
      <w:r>
        <w:rPr>
          <w:rFonts w:eastAsia="Malgun Gothic" w:hint="eastAsia"/>
          <w:lang w:eastAsia="ko-KR"/>
        </w:rPr>
        <w:t>R</w:t>
      </w:r>
      <w:r w:rsidRPr="004C716B">
        <w:t xml:space="preserve">M </w:t>
      </w:r>
      <w:r>
        <w:rPr>
          <w:rFonts w:eastAsia="Malgun Gothic" w:hint="eastAsia"/>
          <w:lang w:eastAsia="ko-KR"/>
        </w:rPr>
        <w:t>5</w:t>
      </w:r>
      <w:r w:rsidRPr="004C716B">
        <w:t xml:space="preserve"> meeting</w:t>
      </w:r>
      <w:r>
        <w:t xml:space="preserve"> as soon as possible.</w:t>
      </w:r>
    </w:p>
    <w:p w:rsidR="00363376" w:rsidRPr="00363376" w:rsidRDefault="00363376" w:rsidP="00363376">
      <w:pPr>
        <w:pStyle w:val="List1"/>
        <w:numPr>
          <w:ilvl w:val="0"/>
          <w:numId w:val="0"/>
        </w:numPr>
        <w:rPr>
          <w:rFonts w:eastAsia="Malgun Gothic"/>
          <w:lang w:eastAsia="ko-KR"/>
        </w:rPr>
        <w:sectPr w:rsidR="00363376" w:rsidRPr="00363376" w:rsidSect="0082480E">
          <w:footerReference w:type="default" r:id="rId12"/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:rsidR="00363376" w:rsidRDefault="00363376" w:rsidP="00363376">
      <w:pPr>
        <w:pStyle w:val="Annex"/>
        <w:numPr>
          <w:ilvl w:val="0"/>
          <w:numId w:val="0"/>
        </w:numPr>
        <w:spacing w:before="120" w:after="40"/>
        <w:ind w:left="357"/>
        <w:rPr>
          <w:lang w:eastAsia="ko-KR"/>
        </w:rPr>
      </w:pPr>
    </w:p>
    <w:p w:rsidR="00363376" w:rsidRPr="00363376" w:rsidRDefault="00363376" w:rsidP="00363376">
      <w:pPr>
        <w:rPr>
          <w:lang w:eastAsia="ko-KR"/>
        </w:rPr>
      </w:pPr>
    </w:p>
    <w:p w:rsidR="00363376" w:rsidRDefault="00363376" w:rsidP="00363376">
      <w:pPr>
        <w:pStyle w:val="Annex"/>
        <w:spacing w:before="120" w:after="40"/>
        <w:ind w:left="357" w:hanging="357"/>
        <w:rPr>
          <w:lang w:eastAsia="ko-KR"/>
        </w:rPr>
      </w:pPr>
      <w:r w:rsidRPr="007C1237">
        <w:rPr>
          <w:rFonts w:cs="Arial"/>
          <w:bCs/>
          <w:color w:val="000000"/>
        </w:rPr>
        <w:t>DRAFT</w:t>
      </w:r>
      <w:r>
        <w:t xml:space="preserve"> </w:t>
      </w:r>
      <w:r>
        <w:rPr>
          <w:rFonts w:cs="Arial"/>
          <w:bCs/>
          <w:color w:val="000000"/>
        </w:rPr>
        <w:t>SCHEDULE FOR A</w:t>
      </w:r>
      <w:r>
        <w:rPr>
          <w:rFonts w:cs="Arial" w:hint="eastAsia"/>
          <w:bCs/>
          <w:color w:val="000000"/>
          <w:lang w:eastAsia="ko-KR"/>
        </w:rPr>
        <w:t>R</w:t>
      </w:r>
      <w:r>
        <w:rPr>
          <w:rFonts w:cs="Arial"/>
          <w:bCs/>
          <w:color w:val="000000"/>
        </w:rPr>
        <w:t>M</w:t>
      </w:r>
      <w:r>
        <w:rPr>
          <w:rFonts w:cs="Arial" w:hint="eastAsia"/>
          <w:bCs/>
          <w:color w:val="000000"/>
          <w:lang w:eastAsia="ko-KR"/>
        </w:rPr>
        <w:t xml:space="preserve">5 </w:t>
      </w:r>
      <w:r w:rsidRPr="007C1237">
        <w:t>(</w:t>
      </w:r>
      <w:r>
        <w:rPr>
          <w:rFonts w:hint="eastAsia"/>
          <w:lang w:eastAsia="ko-KR"/>
        </w:rPr>
        <w:t>Best western seoul garden hotel</w:t>
      </w:r>
      <w:r w:rsidRPr="007C1237">
        <w:t xml:space="preserve">, </w:t>
      </w:r>
      <w:r>
        <w:rPr>
          <w:rFonts w:hint="eastAsia"/>
          <w:lang w:eastAsia="ko-KR"/>
        </w:rPr>
        <w:t>seoul</w:t>
      </w:r>
      <w:r>
        <w:rPr>
          <w:rFonts w:cs="Arial"/>
          <w:bCs/>
          <w:color w:val="000000"/>
        </w:rPr>
        <w:t xml:space="preserve"> </w:t>
      </w:r>
      <w:r>
        <w:rPr>
          <w:rFonts w:hint="eastAsia"/>
          <w:lang w:eastAsia="ko-KR"/>
        </w:rPr>
        <w:t>24</w:t>
      </w:r>
      <w:r>
        <w:t xml:space="preserve"> – </w:t>
      </w:r>
      <w:r>
        <w:rPr>
          <w:rFonts w:hint="eastAsia"/>
          <w:lang w:eastAsia="ko-KR"/>
        </w:rPr>
        <w:t>28</w:t>
      </w:r>
      <w:r>
        <w:t xml:space="preserve"> </w:t>
      </w:r>
      <w:r>
        <w:rPr>
          <w:rFonts w:hint="eastAsia"/>
          <w:lang w:eastAsia="ko-KR"/>
        </w:rPr>
        <w:t>October</w:t>
      </w:r>
      <w:r>
        <w:t>, 201</w:t>
      </w:r>
      <w:r>
        <w:rPr>
          <w:rFonts w:hint="eastAsia"/>
          <w:lang w:eastAsia="ko-KR"/>
        </w:rPr>
        <w:t>6</w:t>
      </w:r>
    </w:p>
    <w:p w:rsidR="00363376" w:rsidRPr="00363376" w:rsidRDefault="00363376" w:rsidP="00363376">
      <w:pPr>
        <w:rPr>
          <w:lang w:eastAsia="ko-KR"/>
        </w:rPr>
      </w:pPr>
    </w:p>
    <w:tbl>
      <w:tblPr>
        <w:tblW w:w="5095" w:type="pct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shd w:val="clear" w:color="auto" w:fill="FFFFFF" w:themeFill="background1"/>
        <w:tblLook w:val="0000" w:firstRow="0" w:lastRow="0" w:firstColumn="0" w:lastColumn="0" w:noHBand="0" w:noVBand="0"/>
      </w:tblPr>
      <w:tblGrid>
        <w:gridCol w:w="1489"/>
        <w:gridCol w:w="1418"/>
        <w:gridCol w:w="1457"/>
        <w:gridCol w:w="1571"/>
        <w:gridCol w:w="1418"/>
        <w:gridCol w:w="1416"/>
        <w:gridCol w:w="1418"/>
      </w:tblGrid>
      <w:tr w:rsidR="00363376" w:rsidRPr="00ED6CB2" w:rsidTr="003B683D">
        <w:tc>
          <w:tcPr>
            <w:tcW w:w="731" w:type="pct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</w:tcPr>
          <w:p w:rsidR="00363376" w:rsidRPr="00ED6CB2" w:rsidRDefault="00363376" w:rsidP="00FC0E26">
            <w:pPr>
              <w:pStyle w:val="Default"/>
              <w:jc w:val="center"/>
              <w:rPr>
                <w:sz w:val="16"/>
                <w:szCs w:val="16"/>
              </w:rPr>
            </w:pPr>
          </w:p>
        </w:tc>
        <w:tc>
          <w:tcPr>
            <w:tcW w:w="696" w:type="pct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</w:tcPr>
          <w:p w:rsidR="00363376" w:rsidRPr="00ED6CB2" w:rsidRDefault="00363376" w:rsidP="00FC0E26">
            <w:pPr>
              <w:pStyle w:val="Default"/>
              <w:jc w:val="center"/>
              <w:rPr>
                <w:b/>
                <w:bCs/>
                <w:sz w:val="16"/>
                <w:szCs w:val="16"/>
              </w:rPr>
            </w:pPr>
            <w:r w:rsidRPr="00ED6CB2">
              <w:rPr>
                <w:b/>
                <w:bCs/>
                <w:sz w:val="16"/>
                <w:szCs w:val="16"/>
              </w:rPr>
              <w:t>Sunday</w:t>
            </w:r>
          </w:p>
        </w:tc>
        <w:tc>
          <w:tcPr>
            <w:tcW w:w="71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</w:tcPr>
          <w:p w:rsidR="00363376" w:rsidRPr="00ED6CB2" w:rsidRDefault="00363376" w:rsidP="00FC0E26">
            <w:pPr>
              <w:pStyle w:val="Default"/>
              <w:jc w:val="center"/>
              <w:rPr>
                <w:sz w:val="16"/>
                <w:szCs w:val="16"/>
              </w:rPr>
            </w:pPr>
            <w:r w:rsidRPr="00ED6CB2">
              <w:rPr>
                <w:b/>
                <w:bCs/>
                <w:sz w:val="16"/>
                <w:szCs w:val="16"/>
              </w:rPr>
              <w:t>Monday</w:t>
            </w:r>
          </w:p>
        </w:tc>
        <w:tc>
          <w:tcPr>
            <w:tcW w:w="771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</w:tcPr>
          <w:p w:rsidR="00363376" w:rsidRPr="00ED6CB2" w:rsidRDefault="00363376" w:rsidP="00FC0E26">
            <w:pPr>
              <w:pStyle w:val="Default"/>
              <w:jc w:val="center"/>
              <w:rPr>
                <w:sz w:val="16"/>
                <w:szCs w:val="16"/>
              </w:rPr>
            </w:pPr>
            <w:r w:rsidRPr="00ED6CB2">
              <w:rPr>
                <w:b/>
                <w:bCs/>
                <w:sz w:val="16"/>
                <w:szCs w:val="16"/>
              </w:rPr>
              <w:t>Tuesday</w:t>
            </w:r>
          </w:p>
        </w:tc>
        <w:tc>
          <w:tcPr>
            <w:tcW w:w="69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</w:tcPr>
          <w:p w:rsidR="00363376" w:rsidRPr="00ED6CB2" w:rsidRDefault="00363376" w:rsidP="00FC0E26">
            <w:pPr>
              <w:pStyle w:val="Default"/>
              <w:jc w:val="center"/>
              <w:rPr>
                <w:sz w:val="16"/>
                <w:szCs w:val="16"/>
              </w:rPr>
            </w:pPr>
            <w:r w:rsidRPr="00ED6CB2">
              <w:rPr>
                <w:b/>
                <w:bCs/>
                <w:sz w:val="16"/>
                <w:szCs w:val="16"/>
              </w:rPr>
              <w:t>Wednesday</w:t>
            </w:r>
          </w:p>
        </w:tc>
        <w:tc>
          <w:tcPr>
            <w:tcW w:w="69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</w:tcPr>
          <w:p w:rsidR="00363376" w:rsidRPr="00ED6CB2" w:rsidRDefault="00363376" w:rsidP="00FC0E26">
            <w:pPr>
              <w:pStyle w:val="Default"/>
              <w:jc w:val="center"/>
              <w:rPr>
                <w:sz w:val="16"/>
                <w:szCs w:val="16"/>
              </w:rPr>
            </w:pPr>
            <w:r w:rsidRPr="00ED6CB2">
              <w:rPr>
                <w:b/>
                <w:bCs/>
                <w:sz w:val="16"/>
                <w:szCs w:val="16"/>
              </w:rPr>
              <w:t>Thursday</w:t>
            </w:r>
          </w:p>
        </w:tc>
        <w:tc>
          <w:tcPr>
            <w:tcW w:w="69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shd w:val="clear" w:color="auto" w:fill="FFFFFF" w:themeFill="background1"/>
          </w:tcPr>
          <w:p w:rsidR="00363376" w:rsidRPr="00ED6CB2" w:rsidRDefault="00363376" w:rsidP="00FC0E26">
            <w:pPr>
              <w:pStyle w:val="Default"/>
              <w:jc w:val="center"/>
              <w:rPr>
                <w:b/>
                <w:bCs/>
                <w:sz w:val="16"/>
                <w:szCs w:val="16"/>
              </w:rPr>
            </w:pPr>
            <w:r w:rsidRPr="00ED6CB2">
              <w:rPr>
                <w:b/>
                <w:bCs/>
                <w:sz w:val="16"/>
                <w:szCs w:val="16"/>
              </w:rPr>
              <w:t>Friday</w:t>
            </w:r>
          </w:p>
        </w:tc>
      </w:tr>
      <w:tr w:rsidR="00363376" w:rsidRPr="00ED6CB2" w:rsidTr="003B683D">
        <w:tc>
          <w:tcPr>
            <w:tcW w:w="731" w:type="pct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</w:tcPr>
          <w:p w:rsidR="00363376" w:rsidRPr="00ED6CB2" w:rsidRDefault="00363376" w:rsidP="00FC0E26">
            <w:pPr>
              <w:spacing w:before="120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ED6CB2">
              <w:rPr>
                <w:rFonts w:cs="Arial"/>
                <w:color w:val="000000"/>
                <w:sz w:val="16"/>
                <w:szCs w:val="16"/>
              </w:rPr>
              <w:t>AM</w:t>
            </w:r>
          </w:p>
          <w:p w:rsidR="00363376" w:rsidRPr="00ED6CB2" w:rsidRDefault="00363376" w:rsidP="00FC0E26">
            <w:pPr>
              <w:spacing w:before="120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ED6CB2">
              <w:rPr>
                <w:rFonts w:cs="Arial"/>
                <w:color w:val="000000"/>
                <w:sz w:val="16"/>
                <w:szCs w:val="16"/>
              </w:rPr>
              <w:t>Start 0900</w:t>
            </w:r>
          </w:p>
        </w:tc>
        <w:tc>
          <w:tcPr>
            <w:tcW w:w="696" w:type="pct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FFFFFF" w:themeFill="background1"/>
            <w:vAlign w:val="center"/>
          </w:tcPr>
          <w:p w:rsidR="00363376" w:rsidRPr="003B683D" w:rsidRDefault="003B683D" w:rsidP="003B683D">
            <w:pPr>
              <w:pStyle w:val="Default"/>
              <w:spacing w:before="120"/>
              <w:jc w:val="center"/>
              <w:rPr>
                <w:b/>
                <w:sz w:val="16"/>
                <w:szCs w:val="16"/>
              </w:rPr>
            </w:pPr>
            <w:r w:rsidRPr="003B683D">
              <w:rPr>
                <w:b/>
                <w:sz w:val="16"/>
                <w:szCs w:val="16"/>
              </w:rPr>
              <w:t>Technical visit</w:t>
            </w:r>
          </w:p>
          <w:p w:rsidR="003B683D" w:rsidRPr="003B683D" w:rsidRDefault="003B683D" w:rsidP="003B683D">
            <w:pPr>
              <w:pStyle w:val="Default"/>
              <w:spacing w:before="120"/>
              <w:jc w:val="center"/>
              <w:rPr>
                <w:b/>
                <w:sz w:val="16"/>
                <w:szCs w:val="16"/>
              </w:rPr>
            </w:pPr>
            <w:r>
              <w:rPr>
                <w:rFonts w:hint="eastAsia"/>
                <w:b/>
                <w:sz w:val="16"/>
                <w:szCs w:val="16"/>
              </w:rPr>
              <w:t>Location TBC</w:t>
            </w:r>
          </w:p>
        </w:tc>
        <w:tc>
          <w:tcPr>
            <w:tcW w:w="71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</w:tcPr>
          <w:p w:rsidR="00B617F6" w:rsidRPr="00ED6CB2" w:rsidRDefault="00B617F6" w:rsidP="00B617F6">
            <w:pPr>
              <w:pStyle w:val="Default"/>
              <w:spacing w:before="60"/>
              <w:jc w:val="center"/>
              <w:rPr>
                <w:b/>
                <w:sz w:val="16"/>
                <w:szCs w:val="16"/>
              </w:rPr>
            </w:pPr>
            <w:r w:rsidRPr="00ED6CB2">
              <w:rPr>
                <w:b/>
                <w:sz w:val="16"/>
                <w:szCs w:val="16"/>
              </w:rPr>
              <w:t>Chairman’s meeting</w:t>
            </w:r>
          </w:p>
          <w:p w:rsidR="00363376" w:rsidRPr="00B617F6" w:rsidRDefault="00B617F6" w:rsidP="00B617F6">
            <w:pPr>
              <w:pStyle w:val="Default"/>
              <w:spacing w:before="120"/>
              <w:rPr>
                <w:rFonts w:eastAsia="Malgun Gothic"/>
                <w:sz w:val="16"/>
                <w:szCs w:val="16"/>
                <w:lang w:eastAsia="ko-KR"/>
              </w:rPr>
            </w:pPr>
            <w:r w:rsidRPr="00ED6CB2">
              <w:rPr>
                <w:b/>
                <w:sz w:val="16"/>
                <w:szCs w:val="16"/>
              </w:rPr>
              <w:t>Board Room</w:t>
            </w:r>
          </w:p>
        </w:tc>
        <w:tc>
          <w:tcPr>
            <w:tcW w:w="771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</w:tcPr>
          <w:p w:rsidR="00B617F6" w:rsidRDefault="00B617F6" w:rsidP="00FC0E26">
            <w:pPr>
              <w:pStyle w:val="Default"/>
              <w:spacing w:before="120"/>
              <w:jc w:val="center"/>
              <w:rPr>
                <w:rFonts w:eastAsia="Malgun Gothic"/>
                <w:sz w:val="16"/>
                <w:szCs w:val="16"/>
                <w:lang w:eastAsia="ko-KR"/>
              </w:rPr>
            </w:pPr>
            <w:r>
              <w:rPr>
                <w:sz w:val="16"/>
                <w:szCs w:val="16"/>
              </w:rPr>
              <w:t>WG1</w:t>
            </w:r>
          </w:p>
          <w:p w:rsidR="00363376" w:rsidRPr="00ED6CB2" w:rsidRDefault="00363376" w:rsidP="00FC0E26">
            <w:pPr>
              <w:pStyle w:val="Default"/>
              <w:spacing w:before="120"/>
              <w:jc w:val="center"/>
              <w:rPr>
                <w:sz w:val="16"/>
                <w:szCs w:val="16"/>
              </w:rPr>
            </w:pPr>
            <w:r w:rsidRPr="00ED6CB2">
              <w:rPr>
                <w:sz w:val="16"/>
                <w:szCs w:val="16"/>
              </w:rPr>
              <w:t xml:space="preserve"> Room #</w:t>
            </w:r>
          </w:p>
          <w:p w:rsidR="00B617F6" w:rsidRDefault="00363376" w:rsidP="00B617F6">
            <w:pPr>
              <w:pStyle w:val="Default"/>
              <w:spacing w:before="120"/>
              <w:jc w:val="center"/>
              <w:rPr>
                <w:rFonts w:eastAsia="Malgun Gothic"/>
                <w:sz w:val="16"/>
                <w:szCs w:val="16"/>
                <w:lang w:eastAsia="ko-KR"/>
              </w:rPr>
            </w:pPr>
            <w:r w:rsidRPr="00ED6CB2">
              <w:rPr>
                <w:sz w:val="16"/>
                <w:szCs w:val="16"/>
              </w:rPr>
              <w:t>WG2</w:t>
            </w:r>
          </w:p>
          <w:p w:rsidR="00363376" w:rsidRPr="00ED6CB2" w:rsidRDefault="00B617F6" w:rsidP="00B617F6">
            <w:pPr>
              <w:pStyle w:val="Default"/>
              <w:spacing w:before="120"/>
              <w:jc w:val="center"/>
              <w:rPr>
                <w:sz w:val="16"/>
                <w:szCs w:val="16"/>
              </w:rPr>
            </w:pPr>
            <w:r>
              <w:rPr>
                <w:rFonts w:eastAsia="Malgun Gothic" w:hint="eastAsia"/>
                <w:sz w:val="16"/>
                <w:szCs w:val="16"/>
                <w:lang w:eastAsia="ko-KR"/>
              </w:rPr>
              <w:t>Room</w:t>
            </w:r>
            <w:r w:rsidR="00363376" w:rsidRPr="00ED6CB2">
              <w:rPr>
                <w:sz w:val="16"/>
                <w:szCs w:val="16"/>
              </w:rPr>
              <w:t xml:space="preserve"> #</w:t>
            </w:r>
          </w:p>
        </w:tc>
        <w:tc>
          <w:tcPr>
            <w:tcW w:w="69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</w:tcPr>
          <w:p w:rsidR="00363376" w:rsidRPr="00ED6CB2" w:rsidRDefault="00363376" w:rsidP="00FC0E26">
            <w:pPr>
              <w:pStyle w:val="Default"/>
              <w:spacing w:before="120"/>
              <w:jc w:val="center"/>
              <w:rPr>
                <w:sz w:val="16"/>
                <w:szCs w:val="16"/>
              </w:rPr>
            </w:pPr>
            <w:r w:rsidRPr="00ED6CB2">
              <w:rPr>
                <w:sz w:val="16"/>
                <w:szCs w:val="16"/>
              </w:rPr>
              <w:t>Working Groups</w:t>
            </w:r>
          </w:p>
        </w:tc>
        <w:tc>
          <w:tcPr>
            <w:tcW w:w="69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shd w:val="clear" w:color="auto" w:fill="FFFFFF" w:themeFill="background1"/>
          </w:tcPr>
          <w:p w:rsidR="00363376" w:rsidRPr="00ED6CB2" w:rsidRDefault="00363376" w:rsidP="00FC0E26">
            <w:pPr>
              <w:pStyle w:val="Default"/>
              <w:spacing w:before="120"/>
              <w:jc w:val="center"/>
              <w:rPr>
                <w:sz w:val="16"/>
                <w:szCs w:val="16"/>
              </w:rPr>
            </w:pPr>
            <w:r w:rsidRPr="00ED6CB2">
              <w:rPr>
                <w:sz w:val="16"/>
                <w:szCs w:val="16"/>
              </w:rPr>
              <w:t>Working Groups</w:t>
            </w:r>
          </w:p>
        </w:tc>
        <w:tc>
          <w:tcPr>
            <w:tcW w:w="69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shd w:val="clear" w:color="auto" w:fill="FFFFFF" w:themeFill="background1"/>
          </w:tcPr>
          <w:p w:rsidR="00363376" w:rsidRPr="00ED6CB2" w:rsidRDefault="00363376" w:rsidP="00FC0E26">
            <w:pPr>
              <w:pStyle w:val="Default"/>
              <w:spacing w:before="120"/>
              <w:jc w:val="center"/>
              <w:rPr>
                <w:sz w:val="16"/>
                <w:szCs w:val="16"/>
              </w:rPr>
            </w:pPr>
            <w:r w:rsidRPr="00ED6CB2">
              <w:rPr>
                <w:sz w:val="16"/>
                <w:szCs w:val="16"/>
              </w:rPr>
              <w:t>PLENARY</w:t>
            </w:r>
          </w:p>
          <w:p w:rsidR="00363376" w:rsidRPr="00ED6CB2" w:rsidRDefault="00363376" w:rsidP="00FC0E26">
            <w:pPr>
              <w:pStyle w:val="Default"/>
              <w:spacing w:before="120"/>
              <w:jc w:val="center"/>
              <w:rPr>
                <w:sz w:val="16"/>
                <w:szCs w:val="16"/>
              </w:rPr>
            </w:pPr>
            <w:r w:rsidRPr="00ED6CB2">
              <w:rPr>
                <w:b/>
                <w:bCs/>
                <w:sz w:val="16"/>
                <w:szCs w:val="16"/>
              </w:rPr>
              <w:t>Review of Report</w:t>
            </w:r>
          </w:p>
        </w:tc>
      </w:tr>
      <w:tr w:rsidR="00363376" w:rsidRPr="00ED6CB2" w:rsidTr="003B683D">
        <w:tc>
          <w:tcPr>
            <w:tcW w:w="731" w:type="pct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</w:tcPr>
          <w:p w:rsidR="00363376" w:rsidRPr="00ED6CB2" w:rsidRDefault="00363376" w:rsidP="00FC0E26">
            <w:pPr>
              <w:spacing w:before="120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ED6CB2">
              <w:rPr>
                <w:rFonts w:cs="Arial"/>
                <w:color w:val="000000"/>
                <w:sz w:val="16"/>
                <w:szCs w:val="16"/>
              </w:rPr>
              <w:t>Break</w:t>
            </w:r>
          </w:p>
          <w:p w:rsidR="00363376" w:rsidRPr="00ED6CB2" w:rsidRDefault="00363376" w:rsidP="00FC0E26">
            <w:pPr>
              <w:spacing w:before="120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ED6CB2">
              <w:rPr>
                <w:rFonts w:cs="Arial"/>
                <w:color w:val="000000"/>
                <w:sz w:val="16"/>
                <w:szCs w:val="16"/>
              </w:rPr>
              <w:t>1030 - 1100</w:t>
            </w:r>
          </w:p>
        </w:tc>
        <w:tc>
          <w:tcPr>
            <w:tcW w:w="696" w:type="pct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</w:tcPr>
          <w:p w:rsidR="00363376" w:rsidRPr="00ED6CB2" w:rsidRDefault="00363376" w:rsidP="00FC0E26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71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</w:tcPr>
          <w:p w:rsidR="00363376" w:rsidRPr="00ED6CB2" w:rsidRDefault="00363376" w:rsidP="00FC0E26">
            <w:pPr>
              <w:spacing w:before="120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ED6CB2">
              <w:rPr>
                <w:rFonts w:cs="Arial"/>
                <w:color w:val="000000"/>
                <w:sz w:val="16"/>
                <w:szCs w:val="16"/>
              </w:rPr>
              <w:t>Break</w:t>
            </w:r>
          </w:p>
          <w:p w:rsidR="00363376" w:rsidRPr="00ED6CB2" w:rsidRDefault="00363376" w:rsidP="00FC0E26">
            <w:pPr>
              <w:pStyle w:val="Default"/>
              <w:spacing w:before="120"/>
              <w:jc w:val="center"/>
              <w:rPr>
                <w:sz w:val="16"/>
                <w:szCs w:val="16"/>
              </w:rPr>
            </w:pPr>
            <w:r w:rsidRPr="00ED6CB2">
              <w:rPr>
                <w:sz w:val="16"/>
                <w:szCs w:val="16"/>
              </w:rPr>
              <w:t>1030 - 1100</w:t>
            </w:r>
          </w:p>
        </w:tc>
        <w:tc>
          <w:tcPr>
            <w:tcW w:w="771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</w:tcPr>
          <w:p w:rsidR="00363376" w:rsidRPr="00ED6CB2" w:rsidRDefault="00363376" w:rsidP="00FC0E26">
            <w:pPr>
              <w:spacing w:before="120" w:after="120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ED6CB2">
              <w:rPr>
                <w:rFonts w:cs="Arial"/>
                <w:color w:val="000000"/>
                <w:sz w:val="16"/>
                <w:szCs w:val="16"/>
              </w:rPr>
              <w:t>Break</w:t>
            </w:r>
          </w:p>
          <w:p w:rsidR="00363376" w:rsidRPr="00ED6CB2" w:rsidRDefault="00363376" w:rsidP="00FC0E26">
            <w:pPr>
              <w:pStyle w:val="Default"/>
              <w:jc w:val="center"/>
              <w:rPr>
                <w:sz w:val="16"/>
                <w:szCs w:val="16"/>
              </w:rPr>
            </w:pPr>
            <w:r w:rsidRPr="00ED6CB2">
              <w:rPr>
                <w:sz w:val="16"/>
                <w:szCs w:val="16"/>
              </w:rPr>
              <w:t>1030 - 1100</w:t>
            </w:r>
            <w:r w:rsidRPr="00ED6CB2">
              <w:rPr>
                <w:b/>
                <w:bCs/>
                <w:i/>
                <w:iCs/>
                <w:sz w:val="16"/>
                <w:szCs w:val="16"/>
              </w:rPr>
              <w:t xml:space="preserve"> Committee Photograph</w:t>
            </w:r>
          </w:p>
        </w:tc>
        <w:tc>
          <w:tcPr>
            <w:tcW w:w="69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</w:tcPr>
          <w:p w:rsidR="00363376" w:rsidRPr="00ED6CB2" w:rsidRDefault="00363376" w:rsidP="00FC0E26">
            <w:pPr>
              <w:spacing w:before="120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ED6CB2">
              <w:rPr>
                <w:rFonts w:cs="Arial"/>
                <w:color w:val="000000"/>
                <w:sz w:val="16"/>
                <w:szCs w:val="16"/>
              </w:rPr>
              <w:t>Break</w:t>
            </w:r>
          </w:p>
          <w:p w:rsidR="00363376" w:rsidRPr="00ED6CB2" w:rsidRDefault="00363376" w:rsidP="00FC0E26">
            <w:pPr>
              <w:pStyle w:val="Default"/>
              <w:spacing w:before="120"/>
              <w:jc w:val="center"/>
              <w:rPr>
                <w:sz w:val="16"/>
                <w:szCs w:val="16"/>
              </w:rPr>
            </w:pPr>
            <w:r w:rsidRPr="00ED6CB2">
              <w:rPr>
                <w:sz w:val="16"/>
                <w:szCs w:val="16"/>
              </w:rPr>
              <w:t>1030 - 1100</w:t>
            </w:r>
          </w:p>
        </w:tc>
        <w:tc>
          <w:tcPr>
            <w:tcW w:w="69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shd w:val="clear" w:color="auto" w:fill="FFFFFF" w:themeFill="background1"/>
          </w:tcPr>
          <w:p w:rsidR="00363376" w:rsidRPr="00ED6CB2" w:rsidRDefault="00363376" w:rsidP="00FC0E26">
            <w:pPr>
              <w:spacing w:before="120" w:after="120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ED6CB2">
              <w:rPr>
                <w:rFonts w:cs="Arial"/>
                <w:color w:val="000000"/>
                <w:sz w:val="16"/>
                <w:szCs w:val="16"/>
              </w:rPr>
              <w:t>Break</w:t>
            </w:r>
          </w:p>
          <w:p w:rsidR="00363376" w:rsidRPr="00ED6CB2" w:rsidRDefault="00363376" w:rsidP="00FC0E26">
            <w:pPr>
              <w:pStyle w:val="Default"/>
              <w:jc w:val="center"/>
              <w:rPr>
                <w:sz w:val="16"/>
                <w:szCs w:val="16"/>
              </w:rPr>
            </w:pPr>
            <w:r w:rsidRPr="00ED6CB2">
              <w:rPr>
                <w:sz w:val="16"/>
                <w:szCs w:val="16"/>
              </w:rPr>
              <w:t xml:space="preserve">1030 - 1100 </w:t>
            </w:r>
            <w:r w:rsidRPr="00ED6CB2">
              <w:rPr>
                <w:b/>
                <w:sz w:val="16"/>
                <w:szCs w:val="16"/>
              </w:rPr>
              <w:t>Deadline for afternoon plenary documents</w:t>
            </w:r>
          </w:p>
        </w:tc>
        <w:tc>
          <w:tcPr>
            <w:tcW w:w="69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shd w:val="clear" w:color="auto" w:fill="FFFFFF" w:themeFill="background1"/>
          </w:tcPr>
          <w:p w:rsidR="00363376" w:rsidRPr="00ED6CB2" w:rsidRDefault="00363376" w:rsidP="00FC0E26">
            <w:pPr>
              <w:spacing w:before="120" w:after="120"/>
              <w:jc w:val="center"/>
              <w:rPr>
                <w:rFonts w:cs="Arial"/>
                <w:color w:val="000000"/>
                <w:sz w:val="16"/>
                <w:szCs w:val="16"/>
              </w:rPr>
            </w:pPr>
            <w:r w:rsidRPr="00ED6CB2">
              <w:rPr>
                <w:rFonts w:cs="Arial"/>
                <w:color w:val="000000"/>
                <w:sz w:val="16"/>
                <w:szCs w:val="16"/>
              </w:rPr>
              <w:t>Break</w:t>
            </w:r>
          </w:p>
          <w:p w:rsidR="00363376" w:rsidRPr="00ED6CB2" w:rsidRDefault="00363376" w:rsidP="00FC0E26">
            <w:pPr>
              <w:pStyle w:val="Default"/>
              <w:jc w:val="center"/>
              <w:rPr>
                <w:sz w:val="16"/>
                <w:szCs w:val="16"/>
              </w:rPr>
            </w:pPr>
            <w:r w:rsidRPr="00ED6CB2">
              <w:rPr>
                <w:sz w:val="16"/>
                <w:szCs w:val="16"/>
              </w:rPr>
              <w:t>1030 - 1100</w:t>
            </w:r>
          </w:p>
        </w:tc>
      </w:tr>
      <w:tr w:rsidR="00363376" w:rsidRPr="00ED6CB2" w:rsidTr="003B683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31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</w:tcPr>
          <w:p w:rsidR="00363376" w:rsidRPr="00ED6CB2" w:rsidRDefault="00363376" w:rsidP="00FC0E26">
            <w:pPr>
              <w:pStyle w:val="Default"/>
              <w:spacing w:before="120" w:after="120"/>
              <w:jc w:val="center"/>
              <w:rPr>
                <w:sz w:val="16"/>
                <w:szCs w:val="16"/>
              </w:rPr>
            </w:pPr>
            <w:r w:rsidRPr="00ED6CB2">
              <w:rPr>
                <w:sz w:val="16"/>
                <w:szCs w:val="16"/>
              </w:rPr>
              <w:t>AM</w:t>
            </w:r>
          </w:p>
        </w:tc>
        <w:tc>
          <w:tcPr>
            <w:tcW w:w="696" w:type="pct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</w:tcPr>
          <w:p w:rsidR="00363376" w:rsidRPr="00ED6CB2" w:rsidRDefault="00363376" w:rsidP="00FC0E26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71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</w:tcPr>
          <w:p w:rsidR="00363376" w:rsidRPr="00ED6CB2" w:rsidRDefault="00363376" w:rsidP="00B617F6">
            <w:pPr>
              <w:pStyle w:val="Default"/>
              <w:spacing w:before="120"/>
              <w:jc w:val="center"/>
              <w:rPr>
                <w:sz w:val="16"/>
                <w:szCs w:val="16"/>
              </w:rPr>
            </w:pPr>
          </w:p>
        </w:tc>
        <w:tc>
          <w:tcPr>
            <w:tcW w:w="771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</w:tcPr>
          <w:p w:rsidR="00363376" w:rsidRPr="00ED6CB2" w:rsidRDefault="00363376" w:rsidP="00FC0E26">
            <w:pPr>
              <w:pStyle w:val="Default"/>
              <w:spacing w:before="120"/>
              <w:jc w:val="center"/>
              <w:rPr>
                <w:sz w:val="16"/>
                <w:szCs w:val="16"/>
              </w:rPr>
            </w:pPr>
            <w:r w:rsidRPr="00ED6CB2">
              <w:rPr>
                <w:sz w:val="16"/>
                <w:szCs w:val="16"/>
              </w:rPr>
              <w:t>Working Groups</w:t>
            </w:r>
          </w:p>
        </w:tc>
        <w:tc>
          <w:tcPr>
            <w:tcW w:w="69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</w:tcPr>
          <w:p w:rsidR="00363376" w:rsidRPr="00ED6CB2" w:rsidRDefault="00363376" w:rsidP="00FC0E26">
            <w:pPr>
              <w:pStyle w:val="Default"/>
              <w:spacing w:before="120"/>
              <w:jc w:val="center"/>
              <w:rPr>
                <w:sz w:val="16"/>
                <w:szCs w:val="16"/>
              </w:rPr>
            </w:pPr>
            <w:r w:rsidRPr="00ED6CB2">
              <w:rPr>
                <w:sz w:val="16"/>
                <w:szCs w:val="16"/>
              </w:rPr>
              <w:t>Working Groups</w:t>
            </w:r>
          </w:p>
        </w:tc>
        <w:tc>
          <w:tcPr>
            <w:tcW w:w="69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</w:tcPr>
          <w:p w:rsidR="00363376" w:rsidRPr="00ED6CB2" w:rsidRDefault="00363376" w:rsidP="00FC0E26">
            <w:pPr>
              <w:pStyle w:val="Default"/>
              <w:spacing w:before="120" w:after="120"/>
              <w:jc w:val="center"/>
              <w:rPr>
                <w:sz w:val="16"/>
                <w:szCs w:val="16"/>
              </w:rPr>
            </w:pPr>
            <w:r w:rsidRPr="00ED6CB2">
              <w:rPr>
                <w:sz w:val="16"/>
                <w:szCs w:val="16"/>
              </w:rPr>
              <w:t>Working Groups</w:t>
            </w:r>
          </w:p>
        </w:tc>
        <w:tc>
          <w:tcPr>
            <w:tcW w:w="69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</w:tcPr>
          <w:p w:rsidR="00363376" w:rsidRPr="00ED6CB2" w:rsidRDefault="00363376" w:rsidP="00FC0E26">
            <w:pPr>
              <w:pStyle w:val="Default"/>
              <w:spacing w:before="120"/>
              <w:jc w:val="center"/>
              <w:rPr>
                <w:sz w:val="16"/>
                <w:szCs w:val="16"/>
              </w:rPr>
            </w:pPr>
            <w:r w:rsidRPr="00ED6CB2">
              <w:rPr>
                <w:sz w:val="16"/>
                <w:szCs w:val="16"/>
              </w:rPr>
              <w:t>PLENARY</w:t>
            </w:r>
          </w:p>
          <w:p w:rsidR="00363376" w:rsidRPr="00ED6CB2" w:rsidRDefault="00363376" w:rsidP="00FC0E26">
            <w:pPr>
              <w:pStyle w:val="Default"/>
              <w:spacing w:before="120" w:after="120"/>
              <w:jc w:val="center"/>
              <w:rPr>
                <w:sz w:val="16"/>
                <w:szCs w:val="16"/>
              </w:rPr>
            </w:pPr>
            <w:r w:rsidRPr="00ED6CB2">
              <w:rPr>
                <w:b/>
                <w:bCs/>
                <w:sz w:val="16"/>
                <w:szCs w:val="16"/>
              </w:rPr>
              <w:t>Review Report and closing remarks</w:t>
            </w:r>
          </w:p>
        </w:tc>
      </w:tr>
      <w:tr w:rsidR="00363376" w:rsidRPr="00ED6CB2" w:rsidTr="003B683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31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</w:tcPr>
          <w:p w:rsidR="00363376" w:rsidRPr="00ED6CB2" w:rsidRDefault="00363376" w:rsidP="00FC0E26">
            <w:pPr>
              <w:pStyle w:val="Default"/>
              <w:jc w:val="center"/>
              <w:rPr>
                <w:sz w:val="16"/>
                <w:szCs w:val="16"/>
              </w:rPr>
            </w:pPr>
            <w:r w:rsidRPr="00ED6CB2">
              <w:rPr>
                <w:sz w:val="16"/>
                <w:szCs w:val="16"/>
              </w:rPr>
              <w:t xml:space="preserve">Pre-lunch gathering </w:t>
            </w:r>
          </w:p>
          <w:p w:rsidR="00363376" w:rsidRPr="00ED6CB2" w:rsidRDefault="00363376" w:rsidP="00FC0E26">
            <w:pPr>
              <w:pStyle w:val="Default"/>
              <w:jc w:val="center"/>
              <w:rPr>
                <w:sz w:val="16"/>
                <w:szCs w:val="16"/>
              </w:rPr>
            </w:pPr>
            <w:r w:rsidRPr="00ED6CB2">
              <w:rPr>
                <w:sz w:val="16"/>
                <w:szCs w:val="16"/>
              </w:rPr>
              <w:t>1230</w:t>
            </w:r>
          </w:p>
          <w:p w:rsidR="00363376" w:rsidRPr="00ED6CB2" w:rsidRDefault="00363376" w:rsidP="00FC0E26">
            <w:pPr>
              <w:pStyle w:val="Default"/>
              <w:jc w:val="center"/>
              <w:rPr>
                <w:sz w:val="16"/>
                <w:szCs w:val="16"/>
              </w:rPr>
            </w:pPr>
            <w:r w:rsidRPr="00ED6CB2">
              <w:rPr>
                <w:sz w:val="16"/>
                <w:szCs w:val="16"/>
              </w:rPr>
              <w:t>Board Room</w:t>
            </w:r>
          </w:p>
        </w:tc>
        <w:tc>
          <w:tcPr>
            <w:tcW w:w="696" w:type="pct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</w:tcPr>
          <w:p w:rsidR="00363376" w:rsidRPr="00ED6CB2" w:rsidRDefault="00363376" w:rsidP="00FC0E26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71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</w:tcPr>
          <w:p w:rsidR="00363376" w:rsidRPr="00ED6CB2" w:rsidRDefault="00363376" w:rsidP="00FC0E26">
            <w:pPr>
              <w:pStyle w:val="Default"/>
              <w:jc w:val="center"/>
              <w:rPr>
                <w:sz w:val="16"/>
                <w:szCs w:val="16"/>
              </w:rPr>
            </w:pPr>
            <w:r w:rsidRPr="00ED6CB2">
              <w:rPr>
                <w:sz w:val="16"/>
                <w:szCs w:val="16"/>
              </w:rPr>
              <w:t xml:space="preserve">Pre-lunch gathering 1230 </w:t>
            </w:r>
          </w:p>
          <w:p w:rsidR="00363376" w:rsidRPr="00ED6CB2" w:rsidRDefault="00363376" w:rsidP="00FC0E26">
            <w:pPr>
              <w:pStyle w:val="Default"/>
              <w:jc w:val="center"/>
              <w:rPr>
                <w:sz w:val="16"/>
                <w:szCs w:val="16"/>
              </w:rPr>
            </w:pPr>
            <w:r w:rsidRPr="00ED6CB2">
              <w:rPr>
                <w:sz w:val="16"/>
                <w:szCs w:val="16"/>
              </w:rPr>
              <w:t>Board Room</w:t>
            </w:r>
          </w:p>
        </w:tc>
        <w:tc>
          <w:tcPr>
            <w:tcW w:w="771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</w:tcPr>
          <w:p w:rsidR="00363376" w:rsidRPr="00ED6CB2" w:rsidRDefault="00363376" w:rsidP="00FC0E26">
            <w:pPr>
              <w:pStyle w:val="Default"/>
              <w:jc w:val="center"/>
              <w:rPr>
                <w:sz w:val="16"/>
                <w:szCs w:val="16"/>
              </w:rPr>
            </w:pPr>
            <w:r w:rsidRPr="00ED6CB2">
              <w:rPr>
                <w:sz w:val="16"/>
                <w:szCs w:val="16"/>
              </w:rPr>
              <w:t>Pre-lunch gathering 1230</w:t>
            </w:r>
          </w:p>
          <w:p w:rsidR="00363376" w:rsidRPr="00ED6CB2" w:rsidRDefault="00363376" w:rsidP="00FC0E26">
            <w:pPr>
              <w:pStyle w:val="Default"/>
              <w:jc w:val="center"/>
              <w:rPr>
                <w:sz w:val="16"/>
                <w:szCs w:val="16"/>
              </w:rPr>
            </w:pPr>
            <w:r w:rsidRPr="00ED6CB2">
              <w:rPr>
                <w:sz w:val="16"/>
                <w:szCs w:val="16"/>
              </w:rPr>
              <w:t>Board Room</w:t>
            </w:r>
          </w:p>
        </w:tc>
        <w:tc>
          <w:tcPr>
            <w:tcW w:w="69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</w:tcPr>
          <w:p w:rsidR="00363376" w:rsidRPr="00ED6CB2" w:rsidRDefault="00363376" w:rsidP="00FC0E26">
            <w:pPr>
              <w:pStyle w:val="Default"/>
              <w:jc w:val="center"/>
              <w:rPr>
                <w:sz w:val="16"/>
                <w:szCs w:val="16"/>
              </w:rPr>
            </w:pPr>
            <w:r w:rsidRPr="00ED6CB2">
              <w:rPr>
                <w:sz w:val="16"/>
                <w:szCs w:val="16"/>
              </w:rPr>
              <w:t>Pre-lunch gathering 1230</w:t>
            </w:r>
          </w:p>
          <w:p w:rsidR="00363376" w:rsidRPr="00ED6CB2" w:rsidRDefault="00363376" w:rsidP="00FC0E26">
            <w:pPr>
              <w:pStyle w:val="Default"/>
              <w:jc w:val="center"/>
              <w:rPr>
                <w:sz w:val="16"/>
                <w:szCs w:val="16"/>
              </w:rPr>
            </w:pPr>
            <w:r w:rsidRPr="00ED6CB2">
              <w:rPr>
                <w:sz w:val="16"/>
                <w:szCs w:val="16"/>
              </w:rPr>
              <w:t>Board Room</w:t>
            </w:r>
          </w:p>
        </w:tc>
        <w:tc>
          <w:tcPr>
            <w:tcW w:w="69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</w:tcPr>
          <w:p w:rsidR="00363376" w:rsidRPr="00ED6CB2" w:rsidRDefault="00363376" w:rsidP="00FC0E26">
            <w:pPr>
              <w:pStyle w:val="Default"/>
              <w:jc w:val="center"/>
              <w:rPr>
                <w:sz w:val="16"/>
                <w:szCs w:val="16"/>
              </w:rPr>
            </w:pPr>
            <w:r w:rsidRPr="00ED6CB2">
              <w:rPr>
                <w:sz w:val="16"/>
                <w:szCs w:val="16"/>
              </w:rPr>
              <w:t>Pre-lunch gathering 1230</w:t>
            </w:r>
          </w:p>
          <w:p w:rsidR="00363376" w:rsidRPr="00ED6CB2" w:rsidRDefault="00363376" w:rsidP="00FC0E26">
            <w:pPr>
              <w:pStyle w:val="Default"/>
              <w:jc w:val="center"/>
              <w:rPr>
                <w:sz w:val="16"/>
                <w:szCs w:val="16"/>
              </w:rPr>
            </w:pPr>
            <w:r w:rsidRPr="00ED6CB2">
              <w:rPr>
                <w:sz w:val="16"/>
                <w:szCs w:val="16"/>
              </w:rPr>
              <w:t>Board Room</w:t>
            </w:r>
          </w:p>
        </w:tc>
        <w:tc>
          <w:tcPr>
            <w:tcW w:w="69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</w:tcPr>
          <w:p w:rsidR="00363376" w:rsidRPr="00ED6CB2" w:rsidRDefault="00363376" w:rsidP="00FC0E26">
            <w:pPr>
              <w:pStyle w:val="Default"/>
              <w:jc w:val="center"/>
              <w:rPr>
                <w:sz w:val="16"/>
                <w:szCs w:val="16"/>
              </w:rPr>
            </w:pPr>
            <w:r w:rsidRPr="00ED6CB2">
              <w:rPr>
                <w:sz w:val="16"/>
                <w:szCs w:val="16"/>
              </w:rPr>
              <w:t xml:space="preserve">Meeting closes </w:t>
            </w:r>
          </w:p>
          <w:p w:rsidR="00363376" w:rsidRPr="00ED6CB2" w:rsidRDefault="00363376" w:rsidP="00FC0E26">
            <w:pPr>
              <w:pStyle w:val="Default"/>
              <w:jc w:val="center"/>
              <w:rPr>
                <w:sz w:val="16"/>
                <w:szCs w:val="16"/>
              </w:rPr>
            </w:pPr>
            <w:r w:rsidRPr="00ED6CB2">
              <w:rPr>
                <w:sz w:val="16"/>
                <w:szCs w:val="16"/>
              </w:rPr>
              <w:t xml:space="preserve">1300 </w:t>
            </w:r>
          </w:p>
          <w:p w:rsidR="00363376" w:rsidRPr="00ED6CB2" w:rsidRDefault="00363376" w:rsidP="00FC0E26">
            <w:pPr>
              <w:pStyle w:val="Default"/>
              <w:jc w:val="center"/>
              <w:rPr>
                <w:sz w:val="16"/>
                <w:szCs w:val="16"/>
              </w:rPr>
            </w:pPr>
          </w:p>
        </w:tc>
      </w:tr>
      <w:tr w:rsidR="00363376" w:rsidRPr="00ED6CB2" w:rsidTr="003B683D">
        <w:trPr>
          <w:trHeight w:val="1144"/>
        </w:trPr>
        <w:tc>
          <w:tcPr>
            <w:tcW w:w="731" w:type="pct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</w:tcPr>
          <w:p w:rsidR="00363376" w:rsidRPr="00ED6CB2" w:rsidRDefault="00363376" w:rsidP="00FC0E26">
            <w:pPr>
              <w:pStyle w:val="Default"/>
              <w:spacing w:before="120"/>
              <w:jc w:val="center"/>
              <w:rPr>
                <w:b/>
                <w:sz w:val="16"/>
                <w:szCs w:val="16"/>
              </w:rPr>
            </w:pPr>
            <w:r w:rsidRPr="00ED6CB2">
              <w:rPr>
                <w:b/>
                <w:sz w:val="16"/>
                <w:szCs w:val="16"/>
              </w:rPr>
              <w:t>Lunch</w:t>
            </w:r>
          </w:p>
          <w:p w:rsidR="00363376" w:rsidRPr="00ED6CB2" w:rsidRDefault="00363376" w:rsidP="00FC0E26">
            <w:pPr>
              <w:pStyle w:val="Default"/>
              <w:jc w:val="center"/>
              <w:rPr>
                <w:b/>
                <w:sz w:val="16"/>
                <w:szCs w:val="16"/>
              </w:rPr>
            </w:pPr>
            <w:r w:rsidRPr="00ED6CB2">
              <w:rPr>
                <w:b/>
                <w:sz w:val="16"/>
                <w:szCs w:val="16"/>
              </w:rPr>
              <w:t xml:space="preserve">1245 - 135 </w:t>
            </w:r>
          </w:p>
          <w:p w:rsidR="00363376" w:rsidRPr="00ED6CB2" w:rsidRDefault="00363376" w:rsidP="00FC0E26">
            <w:pPr>
              <w:pStyle w:val="Default"/>
              <w:spacing w:after="120"/>
              <w:jc w:val="center"/>
              <w:rPr>
                <w:b/>
                <w:sz w:val="16"/>
                <w:szCs w:val="16"/>
              </w:rPr>
            </w:pPr>
            <w:r w:rsidRPr="00ED6CB2">
              <w:rPr>
                <w:b/>
                <w:sz w:val="16"/>
                <w:szCs w:val="16"/>
              </w:rPr>
              <w:t>At meeting venue</w:t>
            </w:r>
          </w:p>
        </w:tc>
        <w:tc>
          <w:tcPr>
            <w:tcW w:w="69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</w:tcPr>
          <w:p w:rsidR="00363376" w:rsidRPr="00ED6CB2" w:rsidRDefault="00363376" w:rsidP="00FC0E26">
            <w:pPr>
              <w:pStyle w:val="Default"/>
              <w:spacing w:before="120"/>
              <w:jc w:val="center"/>
              <w:rPr>
                <w:b/>
                <w:iCs/>
                <w:sz w:val="16"/>
                <w:szCs w:val="16"/>
              </w:rPr>
            </w:pPr>
            <w:r w:rsidRPr="00ED6CB2">
              <w:rPr>
                <w:b/>
                <w:iCs/>
                <w:sz w:val="16"/>
                <w:szCs w:val="16"/>
              </w:rPr>
              <w:t xml:space="preserve">Lunch </w:t>
            </w:r>
          </w:p>
          <w:p w:rsidR="00363376" w:rsidRPr="00ED6CB2" w:rsidRDefault="00363376" w:rsidP="00FC0E26">
            <w:pPr>
              <w:pStyle w:val="Default"/>
              <w:jc w:val="center"/>
              <w:rPr>
                <w:b/>
                <w:iCs/>
                <w:sz w:val="16"/>
                <w:szCs w:val="16"/>
              </w:rPr>
            </w:pPr>
            <w:r w:rsidRPr="00ED6CB2">
              <w:rPr>
                <w:b/>
                <w:iCs/>
                <w:sz w:val="16"/>
                <w:szCs w:val="16"/>
              </w:rPr>
              <w:t xml:space="preserve"> </w:t>
            </w:r>
          </w:p>
          <w:p w:rsidR="00363376" w:rsidRPr="00ED6CB2" w:rsidRDefault="00363376" w:rsidP="00FC0E26">
            <w:pPr>
              <w:pStyle w:val="Default"/>
              <w:jc w:val="center"/>
              <w:rPr>
                <w:b/>
                <w:sz w:val="16"/>
                <w:szCs w:val="16"/>
              </w:rPr>
            </w:pPr>
            <w:r w:rsidRPr="00ED6CB2">
              <w:rPr>
                <w:b/>
                <w:iCs/>
                <w:sz w:val="16"/>
                <w:szCs w:val="16"/>
              </w:rPr>
              <w:t>Venue TBC</w:t>
            </w:r>
          </w:p>
        </w:tc>
        <w:tc>
          <w:tcPr>
            <w:tcW w:w="71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</w:tcPr>
          <w:p w:rsidR="00363376" w:rsidRPr="00ED6CB2" w:rsidRDefault="00363376" w:rsidP="00FC0E26">
            <w:pPr>
              <w:pStyle w:val="Default"/>
              <w:jc w:val="center"/>
              <w:rPr>
                <w:b/>
                <w:sz w:val="16"/>
                <w:szCs w:val="16"/>
              </w:rPr>
            </w:pPr>
          </w:p>
          <w:p w:rsidR="00363376" w:rsidRPr="00ED6CB2" w:rsidRDefault="00363376" w:rsidP="00FC0E26">
            <w:pPr>
              <w:pStyle w:val="Default"/>
              <w:jc w:val="center"/>
              <w:rPr>
                <w:b/>
                <w:sz w:val="16"/>
                <w:szCs w:val="16"/>
              </w:rPr>
            </w:pPr>
            <w:r w:rsidRPr="00ED6CB2">
              <w:rPr>
                <w:b/>
                <w:sz w:val="16"/>
                <w:szCs w:val="16"/>
              </w:rPr>
              <w:t>Lunch</w:t>
            </w:r>
          </w:p>
          <w:p w:rsidR="00363376" w:rsidRPr="00ED6CB2" w:rsidRDefault="00363376" w:rsidP="00FC0E26">
            <w:pPr>
              <w:pStyle w:val="Default"/>
              <w:jc w:val="center"/>
              <w:rPr>
                <w:b/>
                <w:sz w:val="16"/>
                <w:szCs w:val="16"/>
              </w:rPr>
            </w:pPr>
          </w:p>
          <w:p w:rsidR="00363376" w:rsidRPr="00ED6CB2" w:rsidRDefault="00363376" w:rsidP="00FC0E26">
            <w:pPr>
              <w:pStyle w:val="Default"/>
              <w:jc w:val="center"/>
              <w:rPr>
                <w:b/>
                <w:sz w:val="16"/>
                <w:szCs w:val="16"/>
              </w:rPr>
            </w:pPr>
            <w:r w:rsidRPr="00ED6CB2">
              <w:rPr>
                <w:b/>
                <w:sz w:val="16"/>
                <w:szCs w:val="16"/>
              </w:rPr>
              <w:t>1245-1345</w:t>
            </w:r>
          </w:p>
        </w:tc>
        <w:tc>
          <w:tcPr>
            <w:tcW w:w="771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</w:tcPr>
          <w:p w:rsidR="00363376" w:rsidRPr="00ED6CB2" w:rsidRDefault="00363376" w:rsidP="00FC0E26">
            <w:pPr>
              <w:rPr>
                <w:b/>
                <w:sz w:val="16"/>
                <w:szCs w:val="16"/>
              </w:rPr>
            </w:pPr>
          </w:p>
          <w:p w:rsidR="00363376" w:rsidRPr="00ED6CB2" w:rsidRDefault="00363376" w:rsidP="00FC0E26">
            <w:pPr>
              <w:pStyle w:val="Default"/>
              <w:jc w:val="center"/>
              <w:rPr>
                <w:b/>
                <w:sz w:val="16"/>
                <w:szCs w:val="16"/>
              </w:rPr>
            </w:pPr>
            <w:r w:rsidRPr="00ED6CB2">
              <w:rPr>
                <w:b/>
                <w:sz w:val="16"/>
                <w:szCs w:val="16"/>
              </w:rPr>
              <w:t>Lunch</w:t>
            </w:r>
          </w:p>
          <w:p w:rsidR="00363376" w:rsidRPr="00ED6CB2" w:rsidRDefault="00363376" w:rsidP="00FC0E26">
            <w:pPr>
              <w:pStyle w:val="Default"/>
              <w:jc w:val="center"/>
              <w:rPr>
                <w:b/>
                <w:sz w:val="16"/>
                <w:szCs w:val="16"/>
              </w:rPr>
            </w:pPr>
          </w:p>
          <w:p w:rsidR="00363376" w:rsidRPr="00ED6CB2" w:rsidRDefault="00363376" w:rsidP="00FC0E26">
            <w:pPr>
              <w:pStyle w:val="Default"/>
              <w:jc w:val="center"/>
              <w:rPr>
                <w:b/>
                <w:sz w:val="16"/>
                <w:szCs w:val="16"/>
              </w:rPr>
            </w:pPr>
            <w:r w:rsidRPr="00ED6CB2">
              <w:rPr>
                <w:b/>
                <w:sz w:val="16"/>
                <w:szCs w:val="16"/>
              </w:rPr>
              <w:t>1245-1345</w:t>
            </w:r>
          </w:p>
          <w:p w:rsidR="00363376" w:rsidRPr="00ED6CB2" w:rsidRDefault="00363376" w:rsidP="00FC0E26">
            <w:pPr>
              <w:rPr>
                <w:b/>
                <w:sz w:val="16"/>
                <w:szCs w:val="16"/>
              </w:rPr>
            </w:pPr>
          </w:p>
        </w:tc>
        <w:tc>
          <w:tcPr>
            <w:tcW w:w="69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</w:tcPr>
          <w:p w:rsidR="00363376" w:rsidRPr="00ED6CB2" w:rsidRDefault="00363376" w:rsidP="00FC0E26">
            <w:pPr>
              <w:rPr>
                <w:b/>
                <w:sz w:val="16"/>
                <w:szCs w:val="16"/>
              </w:rPr>
            </w:pPr>
          </w:p>
          <w:p w:rsidR="00363376" w:rsidRPr="00ED6CB2" w:rsidRDefault="00363376" w:rsidP="00FC0E26">
            <w:pPr>
              <w:pStyle w:val="Default"/>
              <w:jc w:val="center"/>
              <w:rPr>
                <w:b/>
                <w:sz w:val="16"/>
                <w:szCs w:val="16"/>
              </w:rPr>
            </w:pPr>
            <w:r w:rsidRPr="00ED6CB2">
              <w:rPr>
                <w:b/>
                <w:sz w:val="16"/>
                <w:szCs w:val="16"/>
              </w:rPr>
              <w:t>Lunch</w:t>
            </w:r>
          </w:p>
          <w:p w:rsidR="00363376" w:rsidRPr="00ED6CB2" w:rsidRDefault="00363376" w:rsidP="00FC0E26">
            <w:pPr>
              <w:pStyle w:val="Default"/>
              <w:jc w:val="center"/>
              <w:rPr>
                <w:b/>
                <w:sz w:val="16"/>
                <w:szCs w:val="16"/>
              </w:rPr>
            </w:pPr>
          </w:p>
          <w:p w:rsidR="00363376" w:rsidRPr="00ED6CB2" w:rsidRDefault="00363376" w:rsidP="00FC0E26">
            <w:pPr>
              <w:pStyle w:val="Default"/>
              <w:jc w:val="center"/>
              <w:rPr>
                <w:b/>
                <w:sz w:val="16"/>
                <w:szCs w:val="16"/>
              </w:rPr>
            </w:pPr>
            <w:r w:rsidRPr="00ED6CB2">
              <w:rPr>
                <w:b/>
                <w:sz w:val="16"/>
                <w:szCs w:val="16"/>
              </w:rPr>
              <w:t>1245-1345</w:t>
            </w:r>
          </w:p>
          <w:p w:rsidR="00363376" w:rsidRPr="00ED6CB2" w:rsidRDefault="00363376" w:rsidP="00FC0E26">
            <w:pPr>
              <w:rPr>
                <w:b/>
                <w:sz w:val="16"/>
                <w:szCs w:val="16"/>
              </w:rPr>
            </w:pPr>
          </w:p>
        </w:tc>
        <w:tc>
          <w:tcPr>
            <w:tcW w:w="69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shd w:val="clear" w:color="auto" w:fill="FFFFFF" w:themeFill="background1"/>
          </w:tcPr>
          <w:p w:rsidR="00363376" w:rsidRPr="00ED6CB2" w:rsidRDefault="00363376" w:rsidP="00FC0E26">
            <w:pPr>
              <w:rPr>
                <w:b/>
                <w:sz w:val="16"/>
                <w:szCs w:val="16"/>
              </w:rPr>
            </w:pPr>
          </w:p>
          <w:p w:rsidR="00363376" w:rsidRPr="00ED6CB2" w:rsidRDefault="00363376" w:rsidP="00FC0E26">
            <w:pPr>
              <w:pStyle w:val="Default"/>
              <w:jc w:val="center"/>
              <w:rPr>
                <w:b/>
                <w:sz w:val="16"/>
                <w:szCs w:val="16"/>
              </w:rPr>
            </w:pPr>
            <w:r w:rsidRPr="00ED6CB2">
              <w:rPr>
                <w:b/>
                <w:sz w:val="16"/>
                <w:szCs w:val="16"/>
              </w:rPr>
              <w:t>Lunch</w:t>
            </w:r>
          </w:p>
          <w:p w:rsidR="00363376" w:rsidRPr="00ED6CB2" w:rsidRDefault="00363376" w:rsidP="00FC0E26">
            <w:pPr>
              <w:pStyle w:val="Default"/>
              <w:jc w:val="center"/>
              <w:rPr>
                <w:b/>
                <w:sz w:val="16"/>
                <w:szCs w:val="16"/>
              </w:rPr>
            </w:pPr>
          </w:p>
          <w:p w:rsidR="00363376" w:rsidRPr="00ED6CB2" w:rsidRDefault="00363376" w:rsidP="00FC0E26">
            <w:pPr>
              <w:pStyle w:val="Default"/>
              <w:jc w:val="center"/>
              <w:rPr>
                <w:b/>
                <w:sz w:val="16"/>
                <w:szCs w:val="16"/>
              </w:rPr>
            </w:pPr>
            <w:r w:rsidRPr="00ED6CB2">
              <w:rPr>
                <w:b/>
                <w:sz w:val="16"/>
                <w:szCs w:val="16"/>
              </w:rPr>
              <w:t>1245-1345</w:t>
            </w:r>
          </w:p>
          <w:p w:rsidR="00363376" w:rsidRPr="00ED6CB2" w:rsidRDefault="00363376" w:rsidP="00FC0E26">
            <w:pPr>
              <w:rPr>
                <w:b/>
                <w:sz w:val="16"/>
                <w:szCs w:val="16"/>
              </w:rPr>
            </w:pPr>
          </w:p>
          <w:p w:rsidR="00363376" w:rsidRPr="00ED6CB2" w:rsidRDefault="00363376" w:rsidP="00FC0E26">
            <w:pPr>
              <w:rPr>
                <w:b/>
                <w:sz w:val="16"/>
                <w:szCs w:val="16"/>
              </w:rPr>
            </w:pPr>
          </w:p>
        </w:tc>
        <w:tc>
          <w:tcPr>
            <w:tcW w:w="696" w:type="pct"/>
            <w:vMerge w:val="restart"/>
            <w:tcBorders>
              <w:top w:val="single" w:sz="8" w:space="0" w:color="000000"/>
              <w:left w:val="single" w:sz="8" w:space="0" w:color="000000"/>
            </w:tcBorders>
            <w:shd w:val="clear" w:color="auto" w:fill="FFFFFF" w:themeFill="background1"/>
          </w:tcPr>
          <w:p w:rsidR="00363376" w:rsidRPr="00ED6CB2" w:rsidRDefault="00363376" w:rsidP="00FC0E26">
            <w:pPr>
              <w:pStyle w:val="Default"/>
              <w:jc w:val="center"/>
              <w:rPr>
                <w:sz w:val="16"/>
                <w:szCs w:val="16"/>
              </w:rPr>
            </w:pPr>
          </w:p>
        </w:tc>
      </w:tr>
      <w:tr w:rsidR="00363376" w:rsidRPr="00ED6CB2" w:rsidTr="003B683D">
        <w:tc>
          <w:tcPr>
            <w:tcW w:w="731" w:type="pct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</w:tcPr>
          <w:p w:rsidR="00363376" w:rsidRPr="00ED6CB2" w:rsidRDefault="00363376" w:rsidP="00FC0E26">
            <w:pPr>
              <w:pStyle w:val="Default"/>
              <w:spacing w:before="120" w:after="120"/>
              <w:jc w:val="center"/>
              <w:rPr>
                <w:sz w:val="16"/>
                <w:szCs w:val="16"/>
              </w:rPr>
            </w:pPr>
            <w:r w:rsidRPr="00ED6CB2">
              <w:rPr>
                <w:sz w:val="16"/>
                <w:szCs w:val="16"/>
              </w:rPr>
              <w:t>PM</w:t>
            </w:r>
          </w:p>
        </w:tc>
        <w:tc>
          <w:tcPr>
            <w:tcW w:w="69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</w:tcPr>
          <w:p w:rsidR="00363376" w:rsidRPr="00B617F6" w:rsidRDefault="00363376" w:rsidP="00B617F6">
            <w:pPr>
              <w:pStyle w:val="Default"/>
              <w:spacing w:before="120"/>
              <w:jc w:val="center"/>
              <w:rPr>
                <w:rFonts w:eastAsia="Malgun Gothic"/>
                <w:sz w:val="16"/>
                <w:szCs w:val="16"/>
                <w:lang w:eastAsia="ko-KR"/>
              </w:rPr>
            </w:pPr>
            <w:r w:rsidRPr="00ED6CB2">
              <w:rPr>
                <w:sz w:val="16"/>
                <w:szCs w:val="16"/>
              </w:rPr>
              <w:t>Bus returns</w:t>
            </w:r>
          </w:p>
        </w:tc>
        <w:tc>
          <w:tcPr>
            <w:tcW w:w="71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</w:tcPr>
          <w:p w:rsidR="00B617F6" w:rsidRPr="00ED6CB2" w:rsidRDefault="00B617F6" w:rsidP="00B617F6">
            <w:pPr>
              <w:pStyle w:val="Default"/>
              <w:spacing w:before="120"/>
              <w:jc w:val="center"/>
              <w:rPr>
                <w:sz w:val="16"/>
                <w:szCs w:val="16"/>
              </w:rPr>
            </w:pPr>
            <w:r w:rsidRPr="00ED6CB2">
              <w:rPr>
                <w:sz w:val="16"/>
                <w:szCs w:val="16"/>
              </w:rPr>
              <w:t>Plenary</w:t>
            </w:r>
          </w:p>
          <w:p w:rsidR="00363376" w:rsidRPr="00ED6CB2" w:rsidRDefault="00363376" w:rsidP="00FC0E26">
            <w:pPr>
              <w:pStyle w:val="Default"/>
              <w:spacing w:before="120"/>
              <w:jc w:val="center"/>
              <w:rPr>
                <w:sz w:val="16"/>
                <w:szCs w:val="16"/>
              </w:rPr>
            </w:pPr>
          </w:p>
        </w:tc>
        <w:tc>
          <w:tcPr>
            <w:tcW w:w="771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</w:tcPr>
          <w:p w:rsidR="00363376" w:rsidRPr="00ED6CB2" w:rsidRDefault="00363376" w:rsidP="00FC0E26">
            <w:pPr>
              <w:pStyle w:val="Default"/>
              <w:spacing w:before="120"/>
              <w:jc w:val="center"/>
              <w:rPr>
                <w:sz w:val="16"/>
                <w:szCs w:val="16"/>
              </w:rPr>
            </w:pPr>
            <w:r w:rsidRPr="00ED6CB2">
              <w:rPr>
                <w:sz w:val="16"/>
                <w:szCs w:val="16"/>
              </w:rPr>
              <w:t>Working Groups</w:t>
            </w:r>
          </w:p>
        </w:tc>
        <w:tc>
          <w:tcPr>
            <w:tcW w:w="69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</w:tcPr>
          <w:p w:rsidR="00363376" w:rsidRPr="00ED6CB2" w:rsidRDefault="00363376" w:rsidP="00FC0E26">
            <w:pPr>
              <w:pStyle w:val="Default"/>
              <w:spacing w:before="120" w:after="120"/>
              <w:jc w:val="center"/>
              <w:rPr>
                <w:sz w:val="16"/>
                <w:szCs w:val="16"/>
              </w:rPr>
            </w:pPr>
            <w:r w:rsidRPr="00ED6CB2">
              <w:rPr>
                <w:sz w:val="16"/>
                <w:szCs w:val="16"/>
              </w:rPr>
              <w:t>Working Groups</w:t>
            </w:r>
          </w:p>
        </w:tc>
        <w:tc>
          <w:tcPr>
            <w:tcW w:w="69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shd w:val="clear" w:color="auto" w:fill="FFFFFF" w:themeFill="background1"/>
          </w:tcPr>
          <w:p w:rsidR="00363376" w:rsidRPr="00ED6CB2" w:rsidRDefault="00363376" w:rsidP="00FC0E26">
            <w:pPr>
              <w:pStyle w:val="Default"/>
              <w:spacing w:before="120" w:after="120"/>
              <w:jc w:val="center"/>
              <w:rPr>
                <w:sz w:val="16"/>
                <w:szCs w:val="16"/>
              </w:rPr>
            </w:pPr>
            <w:r w:rsidRPr="00ED6CB2">
              <w:rPr>
                <w:sz w:val="16"/>
                <w:szCs w:val="16"/>
              </w:rPr>
              <w:t>PLENARY</w:t>
            </w:r>
          </w:p>
          <w:p w:rsidR="00363376" w:rsidRPr="00ED6CB2" w:rsidRDefault="00363376" w:rsidP="00FC0E26">
            <w:pPr>
              <w:pStyle w:val="Default"/>
              <w:jc w:val="center"/>
              <w:rPr>
                <w:sz w:val="16"/>
                <w:szCs w:val="16"/>
              </w:rPr>
            </w:pPr>
            <w:r w:rsidRPr="00ED6CB2">
              <w:rPr>
                <w:b/>
                <w:bCs/>
                <w:sz w:val="16"/>
                <w:szCs w:val="16"/>
              </w:rPr>
              <w:t>Review Output Papers</w:t>
            </w:r>
          </w:p>
        </w:tc>
        <w:tc>
          <w:tcPr>
            <w:tcW w:w="696" w:type="pct"/>
            <w:vMerge/>
            <w:tcBorders>
              <w:left w:val="single" w:sz="8" w:space="0" w:color="000000"/>
            </w:tcBorders>
            <w:shd w:val="clear" w:color="auto" w:fill="FFFFFF" w:themeFill="background1"/>
          </w:tcPr>
          <w:p w:rsidR="00363376" w:rsidRPr="00ED6CB2" w:rsidRDefault="00363376" w:rsidP="00FC0E26">
            <w:pPr>
              <w:pStyle w:val="Default"/>
              <w:jc w:val="center"/>
              <w:rPr>
                <w:i/>
                <w:iCs/>
                <w:sz w:val="16"/>
                <w:szCs w:val="16"/>
              </w:rPr>
            </w:pPr>
          </w:p>
        </w:tc>
      </w:tr>
      <w:tr w:rsidR="00363376" w:rsidRPr="00ED6CB2" w:rsidTr="003B683D">
        <w:trPr>
          <w:trHeight w:val="1290"/>
        </w:trPr>
        <w:tc>
          <w:tcPr>
            <w:tcW w:w="731" w:type="pct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</w:tcPr>
          <w:p w:rsidR="00363376" w:rsidRPr="00ED6CB2" w:rsidRDefault="00363376" w:rsidP="00FC0E26">
            <w:pPr>
              <w:pStyle w:val="Default"/>
              <w:spacing w:before="120"/>
              <w:jc w:val="center"/>
              <w:rPr>
                <w:sz w:val="16"/>
                <w:szCs w:val="16"/>
              </w:rPr>
            </w:pPr>
            <w:r w:rsidRPr="00ED6CB2">
              <w:rPr>
                <w:sz w:val="16"/>
                <w:szCs w:val="16"/>
              </w:rPr>
              <w:t>Break</w:t>
            </w:r>
          </w:p>
          <w:p w:rsidR="00363376" w:rsidRPr="00ED6CB2" w:rsidRDefault="00363376" w:rsidP="00FC0E26">
            <w:pPr>
              <w:pStyle w:val="Default"/>
              <w:spacing w:before="120"/>
              <w:jc w:val="center"/>
              <w:rPr>
                <w:sz w:val="16"/>
                <w:szCs w:val="16"/>
              </w:rPr>
            </w:pPr>
            <w:r w:rsidRPr="00ED6CB2">
              <w:rPr>
                <w:sz w:val="16"/>
                <w:szCs w:val="16"/>
              </w:rPr>
              <w:t>1530 - 1600</w:t>
            </w:r>
          </w:p>
        </w:tc>
        <w:tc>
          <w:tcPr>
            <w:tcW w:w="69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</w:tcPr>
          <w:p w:rsidR="00363376" w:rsidRPr="00ED6CB2" w:rsidRDefault="00363376" w:rsidP="00FC0E26">
            <w:pPr>
              <w:pStyle w:val="Default"/>
              <w:jc w:val="center"/>
              <w:rPr>
                <w:sz w:val="16"/>
                <w:szCs w:val="16"/>
              </w:rPr>
            </w:pPr>
          </w:p>
        </w:tc>
        <w:tc>
          <w:tcPr>
            <w:tcW w:w="71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</w:tcPr>
          <w:p w:rsidR="00363376" w:rsidRPr="00ED6CB2" w:rsidRDefault="00363376" w:rsidP="00FC0E26">
            <w:pPr>
              <w:pStyle w:val="Default"/>
              <w:spacing w:before="120" w:after="120"/>
              <w:jc w:val="center"/>
              <w:rPr>
                <w:sz w:val="16"/>
                <w:szCs w:val="16"/>
              </w:rPr>
            </w:pPr>
            <w:r w:rsidRPr="00ED6CB2">
              <w:rPr>
                <w:sz w:val="16"/>
                <w:szCs w:val="16"/>
              </w:rPr>
              <w:t>Break</w:t>
            </w:r>
          </w:p>
          <w:p w:rsidR="00363376" w:rsidRPr="00ED6CB2" w:rsidRDefault="00363376" w:rsidP="00FC0E26">
            <w:pPr>
              <w:pStyle w:val="Default"/>
              <w:jc w:val="center"/>
              <w:rPr>
                <w:sz w:val="16"/>
                <w:szCs w:val="16"/>
              </w:rPr>
            </w:pPr>
            <w:r w:rsidRPr="00ED6CB2">
              <w:rPr>
                <w:sz w:val="16"/>
                <w:szCs w:val="16"/>
              </w:rPr>
              <w:t>1530 - 1600</w:t>
            </w:r>
          </w:p>
        </w:tc>
        <w:tc>
          <w:tcPr>
            <w:tcW w:w="771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</w:tcPr>
          <w:p w:rsidR="00363376" w:rsidRPr="00ED6CB2" w:rsidRDefault="00363376" w:rsidP="00FC0E26">
            <w:pPr>
              <w:pStyle w:val="Default"/>
              <w:spacing w:before="120" w:after="120"/>
              <w:jc w:val="center"/>
              <w:rPr>
                <w:sz w:val="16"/>
                <w:szCs w:val="16"/>
              </w:rPr>
            </w:pPr>
            <w:r w:rsidRPr="00ED6CB2">
              <w:rPr>
                <w:sz w:val="16"/>
                <w:szCs w:val="16"/>
              </w:rPr>
              <w:t>Break</w:t>
            </w:r>
          </w:p>
          <w:p w:rsidR="00363376" w:rsidRPr="00ED6CB2" w:rsidRDefault="00363376" w:rsidP="00FC0E26">
            <w:pPr>
              <w:pStyle w:val="Default"/>
              <w:jc w:val="center"/>
              <w:rPr>
                <w:sz w:val="16"/>
                <w:szCs w:val="16"/>
              </w:rPr>
            </w:pPr>
            <w:r w:rsidRPr="00ED6CB2">
              <w:rPr>
                <w:sz w:val="16"/>
                <w:szCs w:val="16"/>
              </w:rPr>
              <w:t>1530 - 1600</w:t>
            </w:r>
          </w:p>
        </w:tc>
        <w:tc>
          <w:tcPr>
            <w:tcW w:w="69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</w:tcPr>
          <w:p w:rsidR="00363376" w:rsidRPr="00ED6CB2" w:rsidRDefault="00363376" w:rsidP="00FC0E26">
            <w:pPr>
              <w:pStyle w:val="Default"/>
              <w:spacing w:before="120"/>
              <w:jc w:val="center"/>
              <w:rPr>
                <w:sz w:val="16"/>
                <w:szCs w:val="16"/>
              </w:rPr>
            </w:pPr>
            <w:r w:rsidRPr="00ED6CB2">
              <w:rPr>
                <w:sz w:val="16"/>
                <w:szCs w:val="16"/>
              </w:rPr>
              <w:t>Break</w:t>
            </w:r>
          </w:p>
          <w:p w:rsidR="00363376" w:rsidRPr="00ED6CB2" w:rsidRDefault="00363376" w:rsidP="00FC0E26">
            <w:pPr>
              <w:pStyle w:val="Default"/>
              <w:spacing w:before="120"/>
              <w:jc w:val="center"/>
              <w:rPr>
                <w:sz w:val="16"/>
                <w:szCs w:val="16"/>
              </w:rPr>
            </w:pPr>
            <w:r w:rsidRPr="00ED6CB2">
              <w:rPr>
                <w:sz w:val="16"/>
                <w:szCs w:val="16"/>
              </w:rPr>
              <w:t>1530 - 1600</w:t>
            </w:r>
          </w:p>
          <w:p w:rsidR="00363376" w:rsidRPr="00ED6CB2" w:rsidRDefault="00363376" w:rsidP="00FC0E26">
            <w:pPr>
              <w:pStyle w:val="Default"/>
              <w:spacing w:before="120" w:after="120"/>
              <w:jc w:val="center"/>
              <w:rPr>
                <w:sz w:val="16"/>
                <w:szCs w:val="16"/>
              </w:rPr>
            </w:pPr>
          </w:p>
        </w:tc>
        <w:tc>
          <w:tcPr>
            <w:tcW w:w="69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shd w:val="clear" w:color="auto" w:fill="FFFFFF" w:themeFill="background1"/>
          </w:tcPr>
          <w:p w:rsidR="00363376" w:rsidRPr="00ED6CB2" w:rsidRDefault="00363376" w:rsidP="00FC0E26">
            <w:pPr>
              <w:pStyle w:val="Default"/>
              <w:spacing w:before="120" w:after="120"/>
              <w:jc w:val="center"/>
              <w:rPr>
                <w:sz w:val="16"/>
                <w:szCs w:val="16"/>
              </w:rPr>
            </w:pPr>
            <w:r w:rsidRPr="00ED6CB2">
              <w:rPr>
                <w:sz w:val="16"/>
                <w:szCs w:val="16"/>
              </w:rPr>
              <w:t>Break</w:t>
            </w:r>
          </w:p>
          <w:p w:rsidR="00363376" w:rsidRPr="00ED6CB2" w:rsidRDefault="00363376" w:rsidP="00FC0E26">
            <w:pPr>
              <w:pStyle w:val="Default"/>
              <w:jc w:val="center"/>
              <w:rPr>
                <w:sz w:val="16"/>
                <w:szCs w:val="16"/>
              </w:rPr>
            </w:pPr>
            <w:r w:rsidRPr="00ED6CB2">
              <w:rPr>
                <w:sz w:val="16"/>
                <w:szCs w:val="16"/>
              </w:rPr>
              <w:t>1530 - 1600</w:t>
            </w:r>
            <w:r w:rsidRPr="00ED6CB2">
              <w:rPr>
                <w:b/>
                <w:sz w:val="16"/>
                <w:szCs w:val="16"/>
              </w:rPr>
              <w:t xml:space="preserve"> Deadline for report inputs</w:t>
            </w:r>
          </w:p>
        </w:tc>
        <w:tc>
          <w:tcPr>
            <w:tcW w:w="696" w:type="pct"/>
            <w:vMerge/>
            <w:tcBorders>
              <w:left w:val="single" w:sz="8" w:space="0" w:color="000000"/>
            </w:tcBorders>
            <w:shd w:val="clear" w:color="auto" w:fill="FFFFFF" w:themeFill="background1"/>
          </w:tcPr>
          <w:p w:rsidR="00363376" w:rsidRPr="00ED6CB2" w:rsidRDefault="00363376" w:rsidP="00FC0E26">
            <w:pPr>
              <w:pStyle w:val="Default"/>
              <w:jc w:val="center"/>
              <w:rPr>
                <w:sz w:val="16"/>
                <w:szCs w:val="16"/>
              </w:rPr>
            </w:pPr>
          </w:p>
        </w:tc>
      </w:tr>
      <w:tr w:rsidR="00B617F6" w:rsidRPr="00ED6CB2" w:rsidTr="003B683D">
        <w:trPr>
          <w:trHeight w:val="1030"/>
        </w:trPr>
        <w:tc>
          <w:tcPr>
            <w:tcW w:w="731" w:type="pct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</w:tcPr>
          <w:p w:rsidR="00B617F6" w:rsidRPr="00ED6CB2" w:rsidRDefault="00B617F6" w:rsidP="00FC0E26">
            <w:pPr>
              <w:pStyle w:val="Default"/>
              <w:spacing w:before="120" w:after="120"/>
              <w:jc w:val="center"/>
              <w:rPr>
                <w:sz w:val="16"/>
                <w:szCs w:val="16"/>
              </w:rPr>
            </w:pPr>
            <w:r w:rsidRPr="00ED6CB2">
              <w:rPr>
                <w:sz w:val="16"/>
                <w:szCs w:val="16"/>
              </w:rPr>
              <w:t>PM</w:t>
            </w:r>
          </w:p>
        </w:tc>
        <w:tc>
          <w:tcPr>
            <w:tcW w:w="69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</w:tcPr>
          <w:p w:rsidR="00B617F6" w:rsidRPr="00ED6CB2" w:rsidRDefault="00B617F6" w:rsidP="003B683D">
            <w:pPr>
              <w:pStyle w:val="Default"/>
              <w:spacing w:before="60"/>
              <w:jc w:val="center"/>
              <w:rPr>
                <w:sz w:val="16"/>
                <w:szCs w:val="16"/>
              </w:rPr>
            </w:pPr>
          </w:p>
        </w:tc>
        <w:tc>
          <w:tcPr>
            <w:tcW w:w="71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</w:tcPr>
          <w:p w:rsidR="00B617F6" w:rsidRPr="00ED6CB2" w:rsidRDefault="00B617F6" w:rsidP="00FC0E26">
            <w:pPr>
              <w:pStyle w:val="Default"/>
              <w:spacing w:before="120" w:after="120"/>
              <w:jc w:val="center"/>
              <w:rPr>
                <w:sz w:val="16"/>
                <w:szCs w:val="16"/>
              </w:rPr>
            </w:pPr>
            <w:r w:rsidRPr="00ED6CB2">
              <w:rPr>
                <w:sz w:val="16"/>
                <w:szCs w:val="16"/>
              </w:rPr>
              <w:t>Working Groups</w:t>
            </w:r>
          </w:p>
        </w:tc>
        <w:tc>
          <w:tcPr>
            <w:tcW w:w="771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</w:tcPr>
          <w:p w:rsidR="00B617F6" w:rsidRPr="00ED6CB2" w:rsidRDefault="00B617F6" w:rsidP="00FC0E26">
            <w:pPr>
              <w:pStyle w:val="Default"/>
              <w:spacing w:before="120" w:after="120"/>
              <w:jc w:val="center"/>
              <w:rPr>
                <w:sz w:val="16"/>
                <w:szCs w:val="16"/>
              </w:rPr>
            </w:pPr>
            <w:r w:rsidRPr="00ED6CB2">
              <w:rPr>
                <w:sz w:val="16"/>
                <w:szCs w:val="16"/>
              </w:rPr>
              <w:t>Working Groups</w:t>
            </w:r>
          </w:p>
        </w:tc>
        <w:tc>
          <w:tcPr>
            <w:tcW w:w="69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</w:tcPr>
          <w:p w:rsidR="00B617F6" w:rsidRPr="00ED6CB2" w:rsidRDefault="00B617F6" w:rsidP="00FC0E26">
            <w:pPr>
              <w:pStyle w:val="Default"/>
              <w:spacing w:before="120"/>
              <w:jc w:val="center"/>
              <w:rPr>
                <w:sz w:val="16"/>
                <w:szCs w:val="16"/>
              </w:rPr>
            </w:pPr>
            <w:r w:rsidRPr="00ED6CB2">
              <w:rPr>
                <w:sz w:val="16"/>
                <w:szCs w:val="16"/>
              </w:rPr>
              <w:t>Working Groups</w:t>
            </w:r>
          </w:p>
        </w:tc>
        <w:tc>
          <w:tcPr>
            <w:tcW w:w="69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shd w:val="clear" w:color="auto" w:fill="FFFFFF" w:themeFill="background1"/>
          </w:tcPr>
          <w:p w:rsidR="00B617F6" w:rsidRPr="00ED6CB2" w:rsidRDefault="00B617F6" w:rsidP="00FC0E26">
            <w:pPr>
              <w:pStyle w:val="Default"/>
              <w:spacing w:before="60"/>
              <w:jc w:val="center"/>
              <w:rPr>
                <w:sz w:val="16"/>
                <w:szCs w:val="16"/>
              </w:rPr>
            </w:pPr>
            <w:r w:rsidRPr="00ED6CB2">
              <w:rPr>
                <w:sz w:val="16"/>
                <w:szCs w:val="16"/>
              </w:rPr>
              <w:t>PLENARY</w:t>
            </w:r>
          </w:p>
          <w:p w:rsidR="00B617F6" w:rsidRPr="00ED6CB2" w:rsidRDefault="00B617F6" w:rsidP="00FC0E26">
            <w:pPr>
              <w:pStyle w:val="Default"/>
              <w:jc w:val="center"/>
              <w:rPr>
                <w:sz w:val="16"/>
                <w:szCs w:val="16"/>
              </w:rPr>
            </w:pPr>
            <w:r w:rsidRPr="00ED6CB2">
              <w:rPr>
                <w:b/>
                <w:bCs/>
                <w:sz w:val="16"/>
                <w:szCs w:val="16"/>
              </w:rPr>
              <w:t>Review Output Papers</w:t>
            </w:r>
          </w:p>
        </w:tc>
        <w:tc>
          <w:tcPr>
            <w:tcW w:w="696" w:type="pct"/>
            <w:vMerge/>
            <w:tcBorders>
              <w:left w:val="single" w:sz="8" w:space="0" w:color="000000"/>
            </w:tcBorders>
            <w:shd w:val="clear" w:color="auto" w:fill="FFFFFF" w:themeFill="background1"/>
          </w:tcPr>
          <w:p w:rsidR="00B617F6" w:rsidRPr="00ED6CB2" w:rsidRDefault="00B617F6" w:rsidP="00FC0E26">
            <w:pPr>
              <w:pStyle w:val="Default"/>
              <w:jc w:val="center"/>
              <w:rPr>
                <w:sz w:val="16"/>
                <w:szCs w:val="16"/>
              </w:rPr>
            </w:pPr>
          </w:p>
        </w:tc>
      </w:tr>
      <w:tr w:rsidR="00363376" w:rsidRPr="00ED6CB2" w:rsidTr="003B683D">
        <w:tc>
          <w:tcPr>
            <w:tcW w:w="731" w:type="pct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</w:tcPr>
          <w:p w:rsidR="00363376" w:rsidRPr="00ED6CB2" w:rsidRDefault="00363376" w:rsidP="00FC0E26">
            <w:pPr>
              <w:pStyle w:val="Default"/>
              <w:spacing w:before="120"/>
              <w:jc w:val="center"/>
              <w:rPr>
                <w:b/>
                <w:sz w:val="16"/>
                <w:szCs w:val="16"/>
              </w:rPr>
            </w:pPr>
            <w:r w:rsidRPr="00ED6CB2">
              <w:rPr>
                <w:b/>
                <w:sz w:val="16"/>
                <w:szCs w:val="16"/>
              </w:rPr>
              <w:t>Evening</w:t>
            </w:r>
          </w:p>
        </w:tc>
        <w:tc>
          <w:tcPr>
            <w:tcW w:w="69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</w:tcPr>
          <w:p w:rsidR="00363376" w:rsidRPr="00ED6CB2" w:rsidRDefault="00363376" w:rsidP="00FC0E26">
            <w:pPr>
              <w:pStyle w:val="Default"/>
              <w:spacing w:before="120"/>
              <w:jc w:val="center"/>
              <w:rPr>
                <w:b/>
                <w:sz w:val="16"/>
                <w:szCs w:val="16"/>
              </w:rPr>
            </w:pPr>
            <w:r w:rsidRPr="00ED6CB2">
              <w:rPr>
                <w:b/>
                <w:sz w:val="16"/>
                <w:szCs w:val="16"/>
              </w:rPr>
              <w:t>Free Evening</w:t>
            </w:r>
          </w:p>
        </w:tc>
        <w:tc>
          <w:tcPr>
            <w:tcW w:w="71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</w:tcPr>
          <w:p w:rsidR="00363376" w:rsidRPr="001A1C6C" w:rsidRDefault="001A1C6C" w:rsidP="001A1C6C">
            <w:pPr>
              <w:pStyle w:val="Default"/>
              <w:spacing w:before="120"/>
              <w:jc w:val="center"/>
              <w:rPr>
                <w:rFonts w:eastAsiaTheme="minorEastAsia"/>
                <w:b/>
                <w:sz w:val="16"/>
                <w:szCs w:val="16"/>
                <w:lang w:eastAsia="ko-KR"/>
              </w:rPr>
            </w:pPr>
            <w:r w:rsidRPr="00ED6CB2">
              <w:rPr>
                <w:b/>
                <w:sz w:val="16"/>
                <w:szCs w:val="16"/>
              </w:rPr>
              <w:t>Free Evening</w:t>
            </w:r>
          </w:p>
        </w:tc>
        <w:tc>
          <w:tcPr>
            <w:tcW w:w="771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</w:tcPr>
          <w:p w:rsidR="00363376" w:rsidRPr="00ED6CB2" w:rsidRDefault="00363376" w:rsidP="00FC0E26">
            <w:pPr>
              <w:pStyle w:val="Default"/>
              <w:spacing w:before="120"/>
              <w:jc w:val="center"/>
              <w:rPr>
                <w:b/>
                <w:sz w:val="16"/>
                <w:szCs w:val="16"/>
              </w:rPr>
            </w:pPr>
            <w:r w:rsidRPr="00ED6CB2">
              <w:rPr>
                <w:b/>
                <w:sz w:val="16"/>
                <w:szCs w:val="16"/>
              </w:rPr>
              <w:t>Free Evening</w:t>
            </w:r>
          </w:p>
        </w:tc>
        <w:tc>
          <w:tcPr>
            <w:tcW w:w="69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 w:themeFill="background1"/>
          </w:tcPr>
          <w:p w:rsidR="00363376" w:rsidRPr="00ED6CB2" w:rsidRDefault="00363376" w:rsidP="00FC0E26">
            <w:pPr>
              <w:pStyle w:val="Default"/>
              <w:spacing w:before="60"/>
              <w:jc w:val="center"/>
              <w:rPr>
                <w:b/>
                <w:sz w:val="16"/>
                <w:szCs w:val="16"/>
              </w:rPr>
            </w:pPr>
            <w:r w:rsidRPr="00ED6CB2">
              <w:rPr>
                <w:b/>
                <w:sz w:val="16"/>
                <w:szCs w:val="16"/>
              </w:rPr>
              <w:t>18.30 - 2130</w:t>
            </w:r>
          </w:p>
          <w:p w:rsidR="00363376" w:rsidRDefault="003B683D" w:rsidP="00B617F6">
            <w:pPr>
              <w:pStyle w:val="Default"/>
              <w:spacing w:before="60"/>
              <w:jc w:val="center"/>
              <w:rPr>
                <w:rFonts w:eastAsiaTheme="minorEastAsia"/>
                <w:b/>
                <w:sz w:val="16"/>
                <w:szCs w:val="16"/>
                <w:lang w:eastAsia="ko-KR"/>
              </w:rPr>
            </w:pPr>
            <w:r w:rsidRPr="00ED6CB2">
              <w:rPr>
                <w:b/>
                <w:sz w:val="16"/>
                <w:szCs w:val="16"/>
              </w:rPr>
              <w:t>Committee Dinner</w:t>
            </w:r>
            <w:r w:rsidR="00363376" w:rsidRPr="00ED6CB2">
              <w:rPr>
                <w:b/>
                <w:sz w:val="16"/>
                <w:szCs w:val="16"/>
              </w:rPr>
              <w:t xml:space="preserve"> </w:t>
            </w:r>
          </w:p>
          <w:p w:rsidR="001A1C6C" w:rsidRPr="001A1C6C" w:rsidRDefault="001A1C6C" w:rsidP="00B617F6">
            <w:pPr>
              <w:pStyle w:val="Default"/>
              <w:spacing w:before="60"/>
              <w:jc w:val="center"/>
              <w:rPr>
                <w:rFonts w:eastAsiaTheme="minorEastAsia"/>
                <w:b/>
                <w:sz w:val="16"/>
                <w:szCs w:val="16"/>
                <w:lang w:eastAsia="ko-KR"/>
              </w:rPr>
            </w:pPr>
            <w:r w:rsidRPr="00ED6CB2">
              <w:rPr>
                <w:b/>
                <w:sz w:val="16"/>
                <w:szCs w:val="16"/>
              </w:rPr>
              <w:t>At meeting venue</w:t>
            </w:r>
          </w:p>
        </w:tc>
        <w:tc>
          <w:tcPr>
            <w:tcW w:w="69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shd w:val="clear" w:color="auto" w:fill="FFFFFF" w:themeFill="background1"/>
          </w:tcPr>
          <w:p w:rsidR="00363376" w:rsidRPr="00ED6CB2" w:rsidRDefault="00152802" w:rsidP="00FC0E26">
            <w:pPr>
              <w:pStyle w:val="Default"/>
              <w:spacing w:before="120"/>
              <w:jc w:val="center"/>
              <w:rPr>
                <w:sz w:val="16"/>
                <w:szCs w:val="16"/>
              </w:rPr>
            </w:pPr>
            <w:r w:rsidRPr="00ED6CB2">
              <w:rPr>
                <w:b/>
                <w:sz w:val="16"/>
                <w:szCs w:val="16"/>
              </w:rPr>
              <w:t>Free Evening</w:t>
            </w:r>
          </w:p>
        </w:tc>
        <w:tc>
          <w:tcPr>
            <w:tcW w:w="696" w:type="pct"/>
            <w:vMerge/>
            <w:tcBorders>
              <w:left w:val="single" w:sz="8" w:space="0" w:color="000000"/>
              <w:bottom w:val="single" w:sz="8" w:space="0" w:color="000000"/>
            </w:tcBorders>
            <w:shd w:val="clear" w:color="auto" w:fill="FFFFFF" w:themeFill="background1"/>
          </w:tcPr>
          <w:p w:rsidR="00363376" w:rsidRPr="00ED6CB2" w:rsidRDefault="00363376" w:rsidP="00FC0E26">
            <w:pPr>
              <w:pStyle w:val="Default"/>
              <w:spacing w:before="120"/>
              <w:jc w:val="center"/>
              <w:rPr>
                <w:sz w:val="16"/>
                <w:szCs w:val="16"/>
              </w:rPr>
            </w:pPr>
          </w:p>
        </w:tc>
      </w:tr>
    </w:tbl>
    <w:p w:rsidR="00363376" w:rsidRDefault="00363376" w:rsidP="00363376">
      <w:pPr>
        <w:pStyle w:val="Appendix"/>
        <w:numPr>
          <w:ilvl w:val="0"/>
          <w:numId w:val="0"/>
        </w:numPr>
      </w:pPr>
    </w:p>
    <w:p w:rsidR="00363376" w:rsidRPr="005267A7" w:rsidRDefault="00363376" w:rsidP="00363376">
      <w:pPr>
        <w:rPr>
          <w:rFonts w:eastAsia="Malgun Gothic"/>
          <w:lang w:eastAsia="ko-KR"/>
        </w:rPr>
      </w:pPr>
    </w:p>
    <w:sectPr w:rsidR="00363376" w:rsidRPr="005267A7" w:rsidSect="0073021F">
      <w:pgSz w:w="11906" w:h="16838"/>
      <w:pgMar w:top="531" w:right="991" w:bottom="1134" w:left="1134" w:header="284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648A5" w:rsidRDefault="005648A5" w:rsidP="00362CD9">
      <w:r>
        <w:separator/>
      </w:r>
    </w:p>
  </w:endnote>
  <w:endnote w:type="continuationSeparator" w:id="0">
    <w:p w:rsidR="005648A5" w:rsidRDefault="005648A5" w:rsidP="00362CD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 Bold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Batang">
    <w:altName w:val="Arial Unicode MS"/>
    <w:panose1 w:val="02030600000101010101"/>
    <w:charset w:val="81"/>
    <w:family w:val="auto"/>
    <w:notTrueType/>
    <w:pitch w:val="fixed"/>
    <w:sig w:usb0="00000000" w:usb1="09060000" w:usb2="00000010" w:usb3="00000000" w:csb0="00080000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63376" w:rsidRDefault="00363376">
    <w:pPr>
      <w:pStyle w:val="Footer"/>
    </w:pPr>
    <w:r>
      <w:tab/>
    </w:r>
    <w:r w:rsidR="00863BA7">
      <w:fldChar w:fldCharType="begin"/>
    </w:r>
    <w:r w:rsidR="006C53D1">
      <w:instrText xml:space="preserve"> PAGE   \* MERGEFORMAT </w:instrText>
    </w:r>
    <w:r w:rsidR="00863BA7">
      <w:fldChar w:fldCharType="separate"/>
    </w:r>
    <w:r w:rsidR="00E1581F">
      <w:rPr>
        <w:noProof/>
      </w:rPr>
      <w:t>3</w:t>
    </w:r>
    <w:r w:rsidR="00863BA7"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648A5" w:rsidRDefault="005648A5" w:rsidP="00362CD9">
      <w:r>
        <w:separator/>
      </w:r>
    </w:p>
  </w:footnote>
  <w:footnote w:type="continuationSeparator" w:id="0">
    <w:p w:rsidR="005648A5" w:rsidRDefault="005648A5" w:rsidP="00362CD9">
      <w:r>
        <w:continuationSeparator/>
      </w:r>
    </w:p>
  </w:footnote>
  <w:footnote w:id="1">
    <w:p w:rsidR="00420A38" w:rsidRPr="00EA5A97" w:rsidRDefault="00420A38">
      <w:pPr>
        <w:pStyle w:val="FootnoteText"/>
        <w:rPr>
          <w:lang w:val="en-US"/>
        </w:rPr>
      </w:pPr>
      <w:r>
        <w:rPr>
          <w:rStyle w:val="FootnoteReference"/>
        </w:rPr>
        <w:footnoteRef/>
      </w:r>
      <w:r>
        <w:t xml:space="preserve"> </w:t>
      </w:r>
      <w:r w:rsidR="00EA5A97" w:rsidRPr="00420A38">
        <w:rPr>
          <w:sz w:val="16"/>
          <w:szCs w:val="16"/>
        </w:rPr>
        <w:t>Input document number, to be assigned by the Committee Secretary</w:t>
      </w:r>
    </w:p>
  </w:footnote>
  <w:footnote w:id="2">
    <w:p w:rsidR="00037DF4" w:rsidRPr="00037DF4" w:rsidRDefault="00037DF4">
      <w:pPr>
        <w:pStyle w:val="FootnoteText"/>
      </w:pPr>
      <w:r w:rsidRPr="00037DF4">
        <w:rPr>
          <w:rStyle w:val="FootnoteReference"/>
        </w:rPr>
        <w:footnoteRef/>
      </w:r>
      <w:r w:rsidRPr="00037DF4">
        <w:t xml:space="preserve"> </w:t>
      </w:r>
      <w:r w:rsidRPr="00037DF4">
        <w:rPr>
          <w:sz w:val="16"/>
          <w:szCs w:val="16"/>
        </w:rPr>
        <w:t>Leave open if uncertain</w:t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F"/>
    <w:multiLevelType w:val="singleLevel"/>
    <w:tmpl w:val="6B700072"/>
    <w:lvl w:ilvl="0">
      <w:start w:val="1"/>
      <w:numFmt w:val="lowerRoman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1">
    <w:nsid w:val="FFFFFF88"/>
    <w:multiLevelType w:val="singleLevel"/>
    <w:tmpl w:val="D4CAF136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2">
    <w:nsid w:val="03A21C71"/>
    <w:multiLevelType w:val="hybridMultilevel"/>
    <w:tmpl w:val="56B00160"/>
    <w:lvl w:ilvl="0" w:tplc="81E84170">
      <w:start w:val="1"/>
      <w:numFmt w:val="decimal"/>
      <w:pStyle w:val="Appendix"/>
      <w:lvlText w:val="APPENDIX %1"/>
      <w:lvlJc w:val="left"/>
      <w:pPr>
        <w:ind w:left="1701" w:hanging="1701"/>
      </w:pPr>
      <w:rPr>
        <w:rFonts w:ascii="Arial Bold" w:hAnsi="Arial Bold" w:cs="Times New Roman" w:hint="default"/>
        <w:b/>
        <w:bCs/>
        <w:i w:val="0"/>
        <w:iCs w:val="0"/>
        <w:caps/>
        <w:smallCaps w:val="0"/>
        <w:strike w:val="0"/>
        <w:dstrike w:val="0"/>
        <w:noProof w:val="0"/>
        <w:vanish w:val="0"/>
        <w:color w:val="auto"/>
        <w:spacing w:val="0"/>
        <w:w w:val="0"/>
        <w:kern w:val="0"/>
        <w:position w:val="0"/>
        <w:sz w:val="24"/>
        <w:szCs w:val="24"/>
        <w:u w:val="none" w:color="000000"/>
        <w:effect w:val="none"/>
        <w:vertAlign w:val="baseline"/>
        <w:em w:val="none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67C776D"/>
    <w:multiLevelType w:val="multilevel"/>
    <w:tmpl w:val="575A8BD2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1" w:hanging="567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38" w:hanging="56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995" w:hanging="56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52" w:hanging="56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709" w:hanging="56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066" w:hanging="567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423" w:hanging="567"/>
      </w:pPr>
      <w:rPr>
        <w:rFonts w:hint="default"/>
      </w:rPr>
    </w:lvl>
  </w:abstractNum>
  <w:abstractNum w:abstractNumId="4">
    <w:nsid w:val="0B8D6414"/>
    <w:multiLevelType w:val="multilevel"/>
    <w:tmpl w:val="1D548F2C"/>
    <w:lvl w:ilvl="0">
      <w:start w:val="1"/>
      <w:numFmt w:val="decimal"/>
      <w:pStyle w:val="AnnexHeading1"/>
      <w:lvlText w:val="%1"/>
      <w:lvlJc w:val="left"/>
      <w:pPr>
        <w:tabs>
          <w:tab w:val="num" w:pos="567"/>
        </w:tabs>
        <w:ind w:left="567" w:hanging="567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pStyle w:val="AnnexHeading2"/>
      <w:lvlText w:val="%1.%2"/>
      <w:lvlJc w:val="left"/>
      <w:pPr>
        <w:tabs>
          <w:tab w:val="num" w:pos="851"/>
        </w:tabs>
        <w:ind w:left="851" w:hanging="851"/>
      </w:pPr>
      <w:rPr>
        <w:rFonts w:ascii="Arial Bold" w:hAnsi="Arial Bold" w:hint="default"/>
        <w:b/>
        <w:i w:val="0"/>
        <w:sz w:val="22"/>
      </w:rPr>
    </w:lvl>
    <w:lvl w:ilvl="2">
      <w:start w:val="1"/>
      <w:numFmt w:val="decimal"/>
      <w:pStyle w:val="AnnexHeading3"/>
      <w:lvlText w:val="%2.%3.%1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nne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">
    <w:nsid w:val="19C37E91"/>
    <w:multiLevelType w:val="multilevel"/>
    <w:tmpl w:val="1E702340"/>
    <w:lvl w:ilvl="0">
      <w:start w:val="1"/>
      <w:numFmt w:val="decimal"/>
      <w:pStyle w:val="Heading1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992"/>
        </w:tabs>
        <w:ind w:left="992" w:hanging="992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">
    <w:nsid w:val="1E7E01D9"/>
    <w:multiLevelType w:val="multilevel"/>
    <w:tmpl w:val="0CB4D212"/>
    <w:lvl w:ilvl="0">
      <w:start w:val="1"/>
      <w:numFmt w:val="decimal"/>
      <w:pStyle w:val="References"/>
      <w:lvlText w:val="[%1]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7">
    <w:nsid w:val="20674FE9"/>
    <w:multiLevelType w:val="multilevel"/>
    <w:tmpl w:val="2C88A404"/>
    <w:lvl w:ilvl="0">
      <w:start w:val="1"/>
      <w:numFmt w:val="decimal"/>
      <w:lvlText w:val="Agenda Item 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  <w:szCs w:val="24"/>
      </w:rPr>
    </w:lvl>
    <w:lvl w:ilvl="1">
      <w:start w:val="1"/>
      <w:numFmt w:val="decimal"/>
      <w:lvlText w:val="%1.%2"/>
      <w:lvlJc w:val="left"/>
      <w:pPr>
        <w:tabs>
          <w:tab w:val="num" w:pos="1419"/>
        </w:tabs>
        <w:ind w:left="1419" w:hanging="851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2268"/>
        </w:tabs>
        <w:ind w:left="2268" w:hanging="850"/>
      </w:pPr>
      <w:rPr>
        <w:rFonts w:hint="default"/>
        <w:color w:val="auto"/>
      </w:rPr>
    </w:lvl>
    <w:lvl w:ilvl="3">
      <w:start w:val="1"/>
      <w:numFmt w:val="decimal"/>
      <w:lvlText w:val="%1.%3.%2.%4."/>
      <w:lvlJc w:val="left"/>
      <w:pPr>
        <w:tabs>
          <w:tab w:val="num" w:pos="3119"/>
        </w:tabs>
        <w:ind w:left="3119" w:hanging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8">
    <w:nsid w:val="254A4879"/>
    <w:multiLevelType w:val="multilevel"/>
    <w:tmpl w:val="04090023"/>
    <w:styleLink w:val="ArticleSection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9">
    <w:nsid w:val="288956DA"/>
    <w:multiLevelType w:val="multilevel"/>
    <w:tmpl w:val="D8EEB69E"/>
    <w:lvl w:ilvl="0">
      <w:start w:val="1"/>
      <w:numFmt w:val="decimal"/>
      <w:lvlText w:val="Agenda item %1"/>
      <w:lvlJc w:val="left"/>
      <w:pPr>
        <w:tabs>
          <w:tab w:val="num" w:pos="2268"/>
        </w:tabs>
        <w:ind w:left="2268" w:hanging="2268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lvlText w:val="Agenda item %1.%2"/>
      <w:lvlJc w:val="left"/>
      <w:pPr>
        <w:tabs>
          <w:tab w:val="num" w:pos="1985"/>
        </w:tabs>
        <w:ind w:left="1985" w:hanging="1985"/>
      </w:pPr>
      <w:rPr>
        <w:rFonts w:ascii="Arial" w:hAnsi="Arial" w:hint="default"/>
        <w:b w:val="0"/>
        <w:i w:val="0"/>
        <w:sz w:val="22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0">
    <w:nsid w:val="376301AE"/>
    <w:multiLevelType w:val="multilevel"/>
    <w:tmpl w:val="F202BAF8"/>
    <w:lvl w:ilvl="0">
      <w:start w:val="1"/>
      <w:numFmt w:val="decimal"/>
      <w:pStyle w:val="AppendixHeading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</w:rPr>
    </w:lvl>
    <w:lvl w:ilvl="1">
      <w:start w:val="1"/>
      <w:numFmt w:val="decimal"/>
      <w:pStyle w:val="AppendixHeading2"/>
      <w:lvlText w:val="%1.%2"/>
      <w:lvlJc w:val="left"/>
      <w:pPr>
        <w:tabs>
          <w:tab w:val="num" w:pos="851"/>
        </w:tabs>
        <w:ind w:left="851" w:hanging="851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pStyle w:val="AppendixHeading3"/>
      <w:lvlText w:val="%1.%2.%3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ppendi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>
    <w:nsid w:val="3E6B4F5D"/>
    <w:multiLevelType w:val="hybridMultilevel"/>
    <w:tmpl w:val="E932E71C"/>
    <w:lvl w:ilvl="0" w:tplc="E1C4E124">
      <w:start w:val="1"/>
      <w:numFmt w:val="decimal"/>
      <w:pStyle w:val="equation"/>
      <w:lvlText w:val="(equation %1)"/>
      <w:lvlJc w:val="right"/>
      <w:pPr>
        <w:ind w:left="8180" w:hanging="36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</w:rPr>
    </w:lvl>
    <w:lvl w:ilvl="1" w:tplc="08090019" w:tentative="1">
      <w:start w:val="1"/>
      <w:numFmt w:val="lowerLetter"/>
      <w:lvlText w:val="%2."/>
      <w:lvlJc w:val="left"/>
      <w:pPr>
        <w:ind w:left="8900" w:hanging="360"/>
      </w:pPr>
    </w:lvl>
    <w:lvl w:ilvl="2" w:tplc="0809001B" w:tentative="1">
      <w:start w:val="1"/>
      <w:numFmt w:val="lowerRoman"/>
      <w:lvlText w:val="%3."/>
      <w:lvlJc w:val="right"/>
      <w:pPr>
        <w:ind w:left="9620" w:hanging="180"/>
      </w:pPr>
    </w:lvl>
    <w:lvl w:ilvl="3" w:tplc="0809000F" w:tentative="1">
      <w:start w:val="1"/>
      <w:numFmt w:val="decimal"/>
      <w:lvlText w:val="%4."/>
      <w:lvlJc w:val="left"/>
      <w:pPr>
        <w:ind w:left="10340" w:hanging="360"/>
      </w:pPr>
    </w:lvl>
    <w:lvl w:ilvl="4" w:tplc="08090019" w:tentative="1">
      <w:start w:val="1"/>
      <w:numFmt w:val="lowerLetter"/>
      <w:lvlText w:val="%5."/>
      <w:lvlJc w:val="left"/>
      <w:pPr>
        <w:ind w:left="11060" w:hanging="360"/>
      </w:pPr>
    </w:lvl>
    <w:lvl w:ilvl="5" w:tplc="0809001B" w:tentative="1">
      <w:start w:val="1"/>
      <w:numFmt w:val="lowerRoman"/>
      <w:lvlText w:val="%6."/>
      <w:lvlJc w:val="right"/>
      <w:pPr>
        <w:ind w:left="11780" w:hanging="180"/>
      </w:pPr>
    </w:lvl>
    <w:lvl w:ilvl="6" w:tplc="0809000F" w:tentative="1">
      <w:start w:val="1"/>
      <w:numFmt w:val="decimal"/>
      <w:lvlText w:val="%7."/>
      <w:lvlJc w:val="left"/>
      <w:pPr>
        <w:ind w:left="12500" w:hanging="360"/>
      </w:pPr>
    </w:lvl>
    <w:lvl w:ilvl="7" w:tplc="08090019" w:tentative="1">
      <w:start w:val="1"/>
      <w:numFmt w:val="lowerLetter"/>
      <w:lvlText w:val="%8."/>
      <w:lvlJc w:val="left"/>
      <w:pPr>
        <w:ind w:left="13220" w:hanging="360"/>
      </w:pPr>
    </w:lvl>
    <w:lvl w:ilvl="8" w:tplc="0809001B" w:tentative="1">
      <w:start w:val="1"/>
      <w:numFmt w:val="lowerRoman"/>
      <w:lvlText w:val="%9."/>
      <w:lvlJc w:val="right"/>
      <w:pPr>
        <w:ind w:left="13940" w:hanging="180"/>
      </w:pPr>
    </w:lvl>
  </w:abstractNum>
  <w:abstractNum w:abstractNumId="12">
    <w:nsid w:val="40B4709F"/>
    <w:multiLevelType w:val="hybridMultilevel"/>
    <w:tmpl w:val="FB6280EA"/>
    <w:lvl w:ilvl="0" w:tplc="F00A79E2">
      <w:start w:val="1"/>
      <w:numFmt w:val="decimal"/>
      <w:lvlText w:val="%1)"/>
      <w:lvlJc w:val="left"/>
      <w:pPr>
        <w:ind w:left="720" w:hanging="360"/>
      </w:pPr>
      <w:rPr>
        <w:rFonts w:hint="default"/>
        <w:vertAlign w:val="superscrip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4041789"/>
    <w:multiLevelType w:val="multilevel"/>
    <w:tmpl w:val="1622765C"/>
    <w:lvl w:ilvl="0">
      <w:start w:val="1"/>
      <w:numFmt w:val="decimal"/>
      <w:pStyle w:val="List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pStyle w:val="List1indent1"/>
      <w:lvlText w:val="%2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2">
      <w:start w:val="1"/>
      <w:numFmt w:val="lowerRoman"/>
      <w:pStyle w:val="List1indent2"/>
      <w:lvlText w:val="%3.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4">
    <w:nsid w:val="479B424D"/>
    <w:multiLevelType w:val="hybridMultilevel"/>
    <w:tmpl w:val="FA4A8BFE"/>
    <w:lvl w:ilvl="0" w:tplc="1C6A7210">
      <w:start w:val="1"/>
      <w:numFmt w:val="bullet"/>
      <w:pStyle w:val="Bullet3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48011C53"/>
    <w:multiLevelType w:val="multilevel"/>
    <w:tmpl w:val="E82C6FC4"/>
    <w:lvl w:ilvl="0">
      <w:start w:val="1"/>
      <w:numFmt w:val="decimal"/>
      <w:pStyle w:val="AnnexFigure"/>
      <w:lvlText w:val="Figure %1"/>
      <w:lvlJc w:val="left"/>
      <w:pPr>
        <w:tabs>
          <w:tab w:val="num" w:pos="1701"/>
        </w:tabs>
        <w:ind w:left="1701" w:hanging="1701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4A8C31DD"/>
    <w:multiLevelType w:val="hybridMultilevel"/>
    <w:tmpl w:val="46EC3D80"/>
    <w:lvl w:ilvl="0" w:tplc="D0D2BED8">
      <w:start w:val="1"/>
      <w:numFmt w:val="bullet"/>
      <w:pStyle w:val="Bullet2"/>
      <w:lvlText w:val="-"/>
      <w:lvlJc w:val="left"/>
      <w:pPr>
        <w:ind w:left="2421" w:hanging="360"/>
      </w:pPr>
      <w:rPr>
        <w:rFonts w:ascii="Arial" w:hAnsi="Arial" w:hint="default"/>
      </w:rPr>
    </w:lvl>
    <w:lvl w:ilvl="1" w:tplc="080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17">
    <w:nsid w:val="4BC63137"/>
    <w:multiLevelType w:val="hybridMultilevel"/>
    <w:tmpl w:val="C34E4054"/>
    <w:lvl w:ilvl="0" w:tplc="537E9A62">
      <w:start w:val="1"/>
      <w:numFmt w:val="bullet"/>
      <w:pStyle w:val="Bullet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8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8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8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8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8">
    <w:nsid w:val="4EEC6DE5"/>
    <w:multiLevelType w:val="hybridMultilevel"/>
    <w:tmpl w:val="B5D2CD3A"/>
    <w:lvl w:ilvl="0" w:tplc="5234F282">
      <w:start w:val="1"/>
      <w:numFmt w:val="decimal"/>
      <w:lvlText w:val="Working Group %1"/>
      <w:lvlJc w:val="left"/>
      <w:pPr>
        <w:ind w:left="360" w:hanging="360"/>
      </w:pPr>
      <w:rPr>
        <w:rFonts w:ascii="Arial" w:hAnsi="Arial" w:hint="default"/>
        <w:b/>
        <w:i w:val="0"/>
        <w:sz w:val="28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1B55D23"/>
    <w:multiLevelType w:val="multilevel"/>
    <w:tmpl w:val="A36E1D10"/>
    <w:lvl w:ilvl="0">
      <w:start w:val="1"/>
      <w:numFmt w:val="decimal"/>
      <w:pStyle w:val="Table"/>
      <w:lvlText w:val="Table %1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>
    <w:nsid w:val="58B023C7"/>
    <w:multiLevelType w:val="multilevel"/>
    <w:tmpl w:val="D770972C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2.%3.%1"/>
      <w:lvlJc w:val="left"/>
      <w:pPr>
        <w:tabs>
          <w:tab w:val="num" w:pos="1985"/>
        </w:tabs>
        <w:ind w:left="1985" w:hanging="851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807" w:hanging="360"/>
      </w:pPr>
      <w:rPr>
        <w:rFonts w:hint="default"/>
      </w:rPr>
    </w:lvl>
  </w:abstractNum>
  <w:abstractNum w:abstractNumId="21">
    <w:nsid w:val="60585238"/>
    <w:multiLevelType w:val="multilevel"/>
    <w:tmpl w:val="98F0A0DE"/>
    <w:lvl w:ilvl="0">
      <w:start w:val="1"/>
      <w:numFmt w:val="upperLetter"/>
      <w:pStyle w:val="Annex"/>
      <w:lvlText w:val="ANNEX %1"/>
      <w:lvlJc w:val="left"/>
      <w:pPr>
        <w:ind w:left="360" w:hanging="360"/>
      </w:pPr>
      <w:rPr>
        <w:rFonts w:ascii="Arial Bold" w:hAnsi="Arial Bold"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sz w:val="24"/>
        <w:u w:val="none"/>
        <w:vertAlign w:val="baseline"/>
        <w:em w:val="none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>
    <w:nsid w:val="634C1CBF"/>
    <w:multiLevelType w:val="singleLevel"/>
    <w:tmpl w:val="F5FEC14A"/>
    <w:lvl w:ilvl="0">
      <w:start w:val="1"/>
      <w:numFmt w:val="decimal"/>
      <w:pStyle w:val="Figure"/>
      <w:lvlText w:val="Figur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</w:abstractNum>
  <w:abstractNum w:abstractNumId="23">
    <w:nsid w:val="69E674AF"/>
    <w:multiLevelType w:val="multilevel"/>
    <w:tmpl w:val="20522EF4"/>
    <w:lvl w:ilvl="0">
      <w:start w:val="1"/>
      <w:numFmt w:val="decimal"/>
      <w:pStyle w:val="AnnexTable"/>
      <w:lvlText w:val="Tabl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>
    <w:nsid w:val="78BA4B1E"/>
    <w:multiLevelType w:val="multilevel"/>
    <w:tmpl w:val="CC427BA6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lvlText w:val="%2"/>
      <w:lvlJc w:val="left"/>
      <w:pPr>
        <w:tabs>
          <w:tab w:val="num" w:pos="993"/>
        </w:tabs>
        <w:ind w:left="993" w:hanging="567"/>
      </w:pPr>
      <w:rPr>
        <w:rFonts w:ascii="Arial" w:hAnsi="Arial" w:hint="default"/>
        <w:b w:val="0"/>
        <w:i w:val="0"/>
        <w:sz w:val="22"/>
        <w:szCs w:val="22"/>
      </w:rPr>
    </w:lvl>
    <w:lvl w:ilvl="2">
      <w:start w:val="1"/>
      <w:numFmt w:val="lowerRoman"/>
      <w:lvlText w:val="%3)"/>
      <w:lvlJc w:val="left"/>
      <w:pPr>
        <w:tabs>
          <w:tab w:val="num" w:pos="1647"/>
        </w:tabs>
        <w:ind w:left="164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2007"/>
        </w:tabs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2367"/>
        </w:tabs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727"/>
        </w:tabs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3087"/>
        </w:tabs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3447"/>
        </w:tabs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807"/>
        </w:tabs>
        <w:ind w:left="3807" w:hanging="360"/>
      </w:pPr>
      <w:rPr>
        <w:rFonts w:hint="default"/>
      </w:rPr>
    </w:lvl>
  </w:abstractNum>
  <w:num w:numId="1">
    <w:abstractNumId w:val="1"/>
  </w:num>
  <w:num w:numId="2">
    <w:abstractNumId w:val="0"/>
  </w:num>
  <w:num w:numId="3">
    <w:abstractNumId w:val="7"/>
  </w:num>
  <w:num w:numId="4">
    <w:abstractNumId w:val="21"/>
  </w:num>
  <w:num w:numId="5">
    <w:abstractNumId w:val="15"/>
  </w:num>
  <w:num w:numId="6">
    <w:abstractNumId w:val="4"/>
  </w:num>
  <w:num w:numId="7">
    <w:abstractNumId w:val="23"/>
  </w:num>
  <w:num w:numId="8">
    <w:abstractNumId w:val="10"/>
  </w:num>
  <w:num w:numId="9">
    <w:abstractNumId w:val="8"/>
  </w:num>
  <w:num w:numId="10">
    <w:abstractNumId w:val="17"/>
  </w:num>
  <w:num w:numId="11">
    <w:abstractNumId w:val="16"/>
  </w:num>
  <w:num w:numId="12">
    <w:abstractNumId w:val="14"/>
  </w:num>
  <w:num w:numId="13">
    <w:abstractNumId w:val="22"/>
  </w:num>
  <w:num w:numId="14">
    <w:abstractNumId w:val="5"/>
  </w:num>
  <w:num w:numId="15">
    <w:abstractNumId w:val="24"/>
  </w:num>
  <w:num w:numId="16">
    <w:abstractNumId w:val="13"/>
  </w:num>
  <w:num w:numId="17">
    <w:abstractNumId w:val="6"/>
  </w:num>
  <w:num w:numId="18">
    <w:abstractNumId w:val="19"/>
  </w:num>
  <w:num w:numId="19">
    <w:abstractNumId w:val="13"/>
  </w:num>
  <w:num w:numId="20">
    <w:abstractNumId w:val="13"/>
  </w:num>
  <w:num w:numId="21">
    <w:abstractNumId w:val="13"/>
  </w:num>
  <w:num w:numId="22">
    <w:abstractNumId w:val="13"/>
  </w:num>
  <w:num w:numId="23">
    <w:abstractNumId w:val="20"/>
  </w:num>
  <w:num w:numId="24">
    <w:abstractNumId w:val="3"/>
  </w:num>
  <w:num w:numId="25">
    <w:abstractNumId w:val="3"/>
  </w:num>
  <w:num w:numId="26">
    <w:abstractNumId w:val="3"/>
  </w:num>
  <w:num w:numId="27">
    <w:abstractNumId w:val="9"/>
  </w:num>
  <w:num w:numId="28">
    <w:abstractNumId w:val="9"/>
  </w:num>
  <w:num w:numId="29">
    <w:abstractNumId w:val="9"/>
  </w:num>
  <w:num w:numId="30">
    <w:abstractNumId w:val="9"/>
  </w:num>
  <w:num w:numId="31">
    <w:abstractNumId w:val="9"/>
  </w:num>
  <w:num w:numId="32">
    <w:abstractNumId w:val="9"/>
  </w:num>
  <w:num w:numId="33">
    <w:abstractNumId w:val="18"/>
  </w:num>
  <w:num w:numId="34">
    <w:abstractNumId w:val="18"/>
  </w:num>
  <w:num w:numId="35">
    <w:abstractNumId w:val="18"/>
  </w:num>
  <w:num w:numId="36">
    <w:abstractNumId w:val="11"/>
  </w:num>
  <w:num w:numId="37">
    <w:abstractNumId w:val="5"/>
  </w:num>
  <w:num w:numId="38">
    <w:abstractNumId w:val="14"/>
  </w:num>
  <w:num w:numId="39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>
    <w:abstractNumId w:val="2"/>
  </w:num>
  <w:num w:numId="42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>
    <w:abstractNumId w:val="2"/>
  </w:num>
  <w:num w:numId="44">
    <w:abstractNumId w:val="12"/>
  </w:num>
  <w:num w:numId="45">
    <w:abstractNumId w:val="17"/>
  </w:num>
  <w:num w:numId="46">
    <w:abstractNumId w:val="17"/>
  </w:num>
  <w:num w:numId="47">
    <w:abstractNumId w:val="17"/>
  </w:num>
  <w:num w:numId="48">
    <w:abstractNumId w:val="5"/>
  </w:num>
  <w:num w:numId="49">
    <w:abstractNumId w:val="5"/>
  </w:num>
  <w:num w:numId="50">
    <w:abstractNumId w:val="17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displayBackgroundShape/>
  <w:bordersDoNotSurroundHeader/>
  <w:bordersDoNotSurroundFooter/>
  <w:proofState w:spelling="clean" w:grammar="clean"/>
  <w:defaultTabStop w:val="720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FE5674"/>
    <w:rsid w:val="000005D3"/>
    <w:rsid w:val="00037DF4"/>
    <w:rsid w:val="0004700E"/>
    <w:rsid w:val="00070C13"/>
    <w:rsid w:val="00074DE8"/>
    <w:rsid w:val="00084F33"/>
    <w:rsid w:val="000A77A7"/>
    <w:rsid w:val="000B1707"/>
    <w:rsid w:val="000C1B3E"/>
    <w:rsid w:val="00152802"/>
    <w:rsid w:val="00177F4D"/>
    <w:rsid w:val="00180418"/>
    <w:rsid w:val="00180DDA"/>
    <w:rsid w:val="001A1C6C"/>
    <w:rsid w:val="001B2A2D"/>
    <w:rsid w:val="001B737D"/>
    <w:rsid w:val="001C44A3"/>
    <w:rsid w:val="001E0E15"/>
    <w:rsid w:val="001F528A"/>
    <w:rsid w:val="001F704E"/>
    <w:rsid w:val="002125B0"/>
    <w:rsid w:val="00224229"/>
    <w:rsid w:val="00243228"/>
    <w:rsid w:val="00245A91"/>
    <w:rsid w:val="00251483"/>
    <w:rsid w:val="00255CAA"/>
    <w:rsid w:val="00264305"/>
    <w:rsid w:val="002A0346"/>
    <w:rsid w:val="002A0813"/>
    <w:rsid w:val="002A4487"/>
    <w:rsid w:val="002B49E9"/>
    <w:rsid w:val="002D3E8B"/>
    <w:rsid w:val="002D4575"/>
    <w:rsid w:val="002D5C0C"/>
    <w:rsid w:val="002E03D1"/>
    <w:rsid w:val="002E6B74"/>
    <w:rsid w:val="002E6FCA"/>
    <w:rsid w:val="00356CD0"/>
    <w:rsid w:val="00362CD9"/>
    <w:rsid w:val="00363376"/>
    <w:rsid w:val="003720FA"/>
    <w:rsid w:val="003761CA"/>
    <w:rsid w:val="00380DAF"/>
    <w:rsid w:val="003B28F5"/>
    <w:rsid w:val="003B683D"/>
    <w:rsid w:val="003B7B7D"/>
    <w:rsid w:val="003C54CB"/>
    <w:rsid w:val="003C7A2A"/>
    <w:rsid w:val="003D2DC1"/>
    <w:rsid w:val="003D4829"/>
    <w:rsid w:val="003D69D0"/>
    <w:rsid w:val="003F2918"/>
    <w:rsid w:val="003F430E"/>
    <w:rsid w:val="0041088C"/>
    <w:rsid w:val="00420A38"/>
    <w:rsid w:val="00431B19"/>
    <w:rsid w:val="00446B81"/>
    <w:rsid w:val="00452736"/>
    <w:rsid w:val="004661AD"/>
    <w:rsid w:val="004D1D85"/>
    <w:rsid w:val="004D3C3A"/>
    <w:rsid w:val="004E1CD1"/>
    <w:rsid w:val="005107EB"/>
    <w:rsid w:val="00521345"/>
    <w:rsid w:val="005267A7"/>
    <w:rsid w:val="00526DF0"/>
    <w:rsid w:val="00545CC4"/>
    <w:rsid w:val="00551FFF"/>
    <w:rsid w:val="005607A2"/>
    <w:rsid w:val="005648A5"/>
    <w:rsid w:val="0057198B"/>
    <w:rsid w:val="00597FAE"/>
    <w:rsid w:val="005B32A3"/>
    <w:rsid w:val="005C0D44"/>
    <w:rsid w:val="005C566C"/>
    <w:rsid w:val="005C7E69"/>
    <w:rsid w:val="005E262D"/>
    <w:rsid w:val="005F23D3"/>
    <w:rsid w:val="005F7E20"/>
    <w:rsid w:val="006652C3"/>
    <w:rsid w:val="00691FD0"/>
    <w:rsid w:val="00692148"/>
    <w:rsid w:val="006C53D1"/>
    <w:rsid w:val="006C5948"/>
    <w:rsid w:val="006C711F"/>
    <w:rsid w:val="006F2A74"/>
    <w:rsid w:val="007118F5"/>
    <w:rsid w:val="00712AA4"/>
    <w:rsid w:val="00721AA1"/>
    <w:rsid w:val="00724B67"/>
    <w:rsid w:val="0073021F"/>
    <w:rsid w:val="007547F8"/>
    <w:rsid w:val="00765622"/>
    <w:rsid w:val="00770B6C"/>
    <w:rsid w:val="00783FEA"/>
    <w:rsid w:val="00791E34"/>
    <w:rsid w:val="007D2E67"/>
    <w:rsid w:val="0080294B"/>
    <w:rsid w:val="00820CEA"/>
    <w:rsid w:val="0082480E"/>
    <w:rsid w:val="00850293"/>
    <w:rsid w:val="00851373"/>
    <w:rsid w:val="00851BA6"/>
    <w:rsid w:val="0085654D"/>
    <w:rsid w:val="00861160"/>
    <w:rsid w:val="00863BA7"/>
    <w:rsid w:val="0086654F"/>
    <w:rsid w:val="00874E11"/>
    <w:rsid w:val="0087785F"/>
    <w:rsid w:val="008A356F"/>
    <w:rsid w:val="008A4653"/>
    <w:rsid w:val="008A4717"/>
    <w:rsid w:val="008A50CC"/>
    <w:rsid w:val="008D1694"/>
    <w:rsid w:val="008D79CB"/>
    <w:rsid w:val="008F07BC"/>
    <w:rsid w:val="0092692B"/>
    <w:rsid w:val="00943E9C"/>
    <w:rsid w:val="00953F4D"/>
    <w:rsid w:val="00960BB8"/>
    <w:rsid w:val="00964F5C"/>
    <w:rsid w:val="009831C0"/>
    <w:rsid w:val="009D1713"/>
    <w:rsid w:val="00A0389B"/>
    <w:rsid w:val="00A446C9"/>
    <w:rsid w:val="00A635D6"/>
    <w:rsid w:val="00A8553A"/>
    <w:rsid w:val="00A93AED"/>
    <w:rsid w:val="00AD4A13"/>
    <w:rsid w:val="00B226F2"/>
    <w:rsid w:val="00B274DF"/>
    <w:rsid w:val="00B41013"/>
    <w:rsid w:val="00B507F9"/>
    <w:rsid w:val="00B56BDF"/>
    <w:rsid w:val="00B617F6"/>
    <w:rsid w:val="00B6188C"/>
    <w:rsid w:val="00B65812"/>
    <w:rsid w:val="00B85CD6"/>
    <w:rsid w:val="00B90A27"/>
    <w:rsid w:val="00B9554D"/>
    <w:rsid w:val="00BB2B9F"/>
    <w:rsid w:val="00BB4234"/>
    <w:rsid w:val="00BB7D9E"/>
    <w:rsid w:val="00BD3CB8"/>
    <w:rsid w:val="00BD4E6F"/>
    <w:rsid w:val="00BF32F0"/>
    <w:rsid w:val="00BF4DCE"/>
    <w:rsid w:val="00C05CE5"/>
    <w:rsid w:val="00C6171E"/>
    <w:rsid w:val="00CA6F2C"/>
    <w:rsid w:val="00CF1871"/>
    <w:rsid w:val="00D1133E"/>
    <w:rsid w:val="00D17A34"/>
    <w:rsid w:val="00D26628"/>
    <w:rsid w:val="00D332B3"/>
    <w:rsid w:val="00D55207"/>
    <w:rsid w:val="00D92B45"/>
    <w:rsid w:val="00D95962"/>
    <w:rsid w:val="00DC389B"/>
    <w:rsid w:val="00DD2C64"/>
    <w:rsid w:val="00DE2FEE"/>
    <w:rsid w:val="00E00BE9"/>
    <w:rsid w:val="00E1581F"/>
    <w:rsid w:val="00E22A11"/>
    <w:rsid w:val="00E31E5C"/>
    <w:rsid w:val="00E558C3"/>
    <w:rsid w:val="00E55927"/>
    <w:rsid w:val="00E912A6"/>
    <w:rsid w:val="00EA057F"/>
    <w:rsid w:val="00EA4844"/>
    <w:rsid w:val="00EA4D9C"/>
    <w:rsid w:val="00EA5A97"/>
    <w:rsid w:val="00EB75EE"/>
    <w:rsid w:val="00EE4C1D"/>
    <w:rsid w:val="00EF3685"/>
    <w:rsid w:val="00F159EB"/>
    <w:rsid w:val="00F15DEA"/>
    <w:rsid w:val="00F25BF4"/>
    <w:rsid w:val="00F267DB"/>
    <w:rsid w:val="00F33661"/>
    <w:rsid w:val="00F46F6F"/>
    <w:rsid w:val="00F60608"/>
    <w:rsid w:val="00F62217"/>
    <w:rsid w:val="00F633C6"/>
    <w:rsid w:val="00FB17A9"/>
    <w:rsid w:val="00FB527C"/>
    <w:rsid w:val="00FB6F75"/>
    <w:rsid w:val="00FC0EB3"/>
    <w:rsid w:val="00FD675E"/>
    <w:rsid w:val="00FE567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Batang" w:hAnsi="Calibri" w:cs="Times New Roman"/>
        <w:lang w:val="en-GB" w:eastAsia="en-GB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footnote text" w:uiPriority="0"/>
    <w:lsdException w:name="header" w:uiPriority="0"/>
    <w:lsdException w:name="footer" w:uiPriority="0"/>
    <w:lsdException w:name="caption" w:uiPriority="35" w:qFormat="1"/>
    <w:lsdException w:name="footnote reference" w:uiPriority="0"/>
    <w:lsdException w:name="page number" w:uiPriority="0"/>
    <w:lsdException w:name="List Bullet" w:uiPriority="0"/>
    <w:lsdException w:name="List Number" w:uiPriority="0"/>
    <w:lsdException w:name="List Number 2" w:uiPriority="0"/>
    <w:lsdException w:name="Title" w:semiHidden="0" w:uiPriority="0" w:unhideWhenUsed="0" w:qFormat="1"/>
    <w:lsdException w:name="Default Paragraph Font" w:uiPriority="1"/>
    <w:lsdException w:name="Body Text" w:uiPriority="0" w:qFormat="1"/>
    <w:lsdException w:name="Body Text Indent" w:uiPriority="0"/>
    <w:lsdException w:name="Subtitle" w:semiHidden="0" w:uiPriority="0" w:unhideWhenUsed="0" w:qFormat="1"/>
    <w:lsdException w:name="Body Text First Indent" w:uiPriority="0"/>
    <w:lsdException w:name="Body Text First Indent 2" w:uiPriority="0"/>
    <w:lsdException w:name="Body Text 2" w:uiPriority="0"/>
    <w:lsdException w:name="Body Text 3" w:uiPriority="0"/>
    <w:lsdException w:name="Body Text Indent 2" w:uiPriority="0"/>
    <w:lsdException w:name="Strong" w:semiHidden="0" w:uiPriority="22" w:unhideWhenUsed="0"/>
    <w:lsdException w:name="Emphasis" w:semiHidden="0" w:uiPriority="20" w:unhideWhenUsed="0"/>
    <w:lsdException w:name="Outline List 3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/>
    <w:lsdException w:name="Quote" w:semiHidden="0" w:uiPriority="0" w:unhideWhenUsed="0" w:qFormat="1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B17A9"/>
    <w:rPr>
      <w:rFonts w:ascii="Arial" w:hAnsi="Arial" w:cs="Calibri"/>
      <w:sz w:val="22"/>
      <w:szCs w:val="22"/>
    </w:rPr>
  </w:style>
  <w:style w:type="paragraph" w:styleId="Heading1">
    <w:name w:val="heading 1"/>
    <w:basedOn w:val="Normal"/>
    <w:next w:val="BodyText"/>
    <w:link w:val="Heading1Char"/>
    <w:qFormat/>
    <w:rsid w:val="00D332B3"/>
    <w:pPr>
      <w:keepNext/>
      <w:numPr>
        <w:numId w:val="37"/>
      </w:numPr>
      <w:spacing w:before="240" w:after="240"/>
      <w:outlineLvl w:val="0"/>
    </w:pPr>
    <w:rPr>
      <w:b/>
      <w:caps/>
      <w:kern w:val="28"/>
      <w:sz w:val="24"/>
      <w:lang w:eastAsia="de-DE"/>
    </w:rPr>
  </w:style>
  <w:style w:type="paragraph" w:styleId="Heading2">
    <w:name w:val="heading 2"/>
    <w:basedOn w:val="Normal"/>
    <w:next w:val="BodyText"/>
    <w:link w:val="Heading2Char"/>
    <w:qFormat/>
    <w:rsid w:val="00D332B3"/>
    <w:pPr>
      <w:numPr>
        <w:ilvl w:val="1"/>
        <w:numId w:val="37"/>
      </w:numPr>
      <w:spacing w:before="120" w:after="120"/>
      <w:outlineLvl w:val="1"/>
    </w:pPr>
    <w:rPr>
      <w:b/>
    </w:rPr>
  </w:style>
  <w:style w:type="paragraph" w:styleId="Heading3">
    <w:name w:val="heading 3"/>
    <w:basedOn w:val="Normal"/>
    <w:next w:val="BodyText"/>
    <w:link w:val="Heading3Char"/>
    <w:qFormat/>
    <w:rsid w:val="00D332B3"/>
    <w:pPr>
      <w:keepNext/>
      <w:numPr>
        <w:ilvl w:val="2"/>
        <w:numId w:val="37"/>
      </w:numPr>
      <w:spacing w:before="120" w:after="120"/>
      <w:outlineLvl w:val="2"/>
    </w:pPr>
    <w:rPr>
      <w:szCs w:val="20"/>
      <w:lang w:eastAsia="de-DE"/>
    </w:rPr>
  </w:style>
  <w:style w:type="paragraph" w:styleId="Heading4">
    <w:name w:val="heading 4"/>
    <w:basedOn w:val="Normal"/>
    <w:next w:val="BodyTextIndent"/>
    <w:link w:val="Heading4Char"/>
    <w:rsid w:val="00D332B3"/>
    <w:pPr>
      <w:keepNext/>
      <w:numPr>
        <w:ilvl w:val="3"/>
        <w:numId w:val="37"/>
      </w:numPr>
      <w:spacing w:before="120" w:after="120"/>
      <w:outlineLvl w:val="3"/>
    </w:pPr>
    <w:rPr>
      <w:szCs w:val="20"/>
      <w:lang w:val="en-US" w:eastAsia="de-DE"/>
    </w:rPr>
  </w:style>
  <w:style w:type="paragraph" w:styleId="Heading5">
    <w:name w:val="heading 5"/>
    <w:basedOn w:val="Normal"/>
    <w:next w:val="Normal"/>
    <w:link w:val="Heading5Char"/>
    <w:rsid w:val="00D332B3"/>
    <w:pPr>
      <w:numPr>
        <w:ilvl w:val="4"/>
        <w:numId w:val="37"/>
      </w:numPr>
      <w:spacing w:before="240" w:after="120"/>
      <w:outlineLvl w:val="4"/>
    </w:pPr>
    <w:rPr>
      <w:rFonts w:eastAsia="Times New Roman" w:cs="Times New Roman"/>
      <w:szCs w:val="20"/>
      <w:lang w:val="de-DE" w:eastAsia="de-DE"/>
    </w:rPr>
  </w:style>
  <w:style w:type="paragraph" w:styleId="Heading6">
    <w:name w:val="heading 6"/>
    <w:basedOn w:val="Normal"/>
    <w:next w:val="BodyTextIndent2"/>
    <w:link w:val="Heading6Char"/>
    <w:rsid w:val="00D332B3"/>
    <w:pPr>
      <w:numPr>
        <w:ilvl w:val="5"/>
        <w:numId w:val="37"/>
      </w:numPr>
      <w:tabs>
        <w:tab w:val="left" w:pos="1418"/>
      </w:tabs>
      <w:spacing w:before="120" w:after="120"/>
      <w:outlineLvl w:val="5"/>
    </w:pPr>
    <w:rPr>
      <w:szCs w:val="20"/>
      <w:lang w:val="de-DE" w:eastAsia="de-DE"/>
    </w:rPr>
  </w:style>
  <w:style w:type="paragraph" w:styleId="Heading7">
    <w:name w:val="heading 7"/>
    <w:basedOn w:val="Normal"/>
    <w:next w:val="BodyTextIndent2"/>
    <w:link w:val="Heading7Char"/>
    <w:rsid w:val="00D332B3"/>
    <w:pPr>
      <w:numPr>
        <w:ilvl w:val="6"/>
        <w:numId w:val="37"/>
      </w:numPr>
      <w:tabs>
        <w:tab w:val="left" w:pos="1701"/>
      </w:tabs>
      <w:spacing w:before="120" w:after="120"/>
      <w:outlineLvl w:val="6"/>
    </w:pPr>
    <w:rPr>
      <w:szCs w:val="20"/>
      <w:lang w:val="de-DE" w:eastAsia="de-DE"/>
    </w:rPr>
  </w:style>
  <w:style w:type="paragraph" w:styleId="Heading8">
    <w:name w:val="heading 8"/>
    <w:basedOn w:val="Normal"/>
    <w:next w:val="BodyTextIndent2"/>
    <w:link w:val="Heading8Char"/>
    <w:rsid w:val="00D332B3"/>
    <w:pPr>
      <w:numPr>
        <w:ilvl w:val="7"/>
        <w:numId w:val="37"/>
      </w:numPr>
      <w:tabs>
        <w:tab w:val="left" w:pos="1985"/>
      </w:tabs>
      <w:spacing w:before="120" w:after="120"/>
      <w:outlineLvl w:val="7"/>
    </w:pPr>
    <w:rPr>
      <w:szCs w:val="20"/>
      <w:lang w:val="de-DE" w:eastAsia="de-DE"/>
    </w:rPr>
  </w:style>
  <w:style w:type="paragraph" w:styleId="Heading9">
    <w:name w:val="heading 9"/>
    <w:basedOn w:val="Normal"/>
    <w:next w:val="BodyTextIndent2"/>
    <w:link w:val="Heading9Char"/>
    <w:rsid w:val="00D332B3"/>
    <w:pPr>
      <w:numPr>
        <w:ilvl w:val="8"/>
        <w:numId w:val="37"/>
      </w:numPr>
      <w:tabs>
        <w:tab w:val="left" w:pos="2268"/>
      </w:tabs>
      <w:spacing w:before="120" w:after="120"/>
      <w:outlineLvl w:val="8"/>
    </w:pPr>
    <w:rPr>
      <w:szCs w:val="20"/>
      <w:lang w:val="de-DE"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sid w:val="0085654D"/>
    <w:rPr>
      <w:rFonts w:ascii="Arial" w:hAnsi="Arial" w:cs="Calibri"/>
      <w:b/>
      <w:caps/>
      <w:kern w:val="28"/>
      <w:sz w:val="24"/>
      <w:szCs w:val="22"/>
      <w:lang w:eastAsia="de-DE"/>
    </w:rPr>
  </w:style>
  <w:style w:type="character" w:customStyle="1" w:styleId="Heading2Char">
    <w:name w:val="Heading 2 Char"/>
    <w:link w:val="Heading2"/>
    <w:rsid w:val="00E00BE9"/>
    <w:rPr>
      <w:rFonts w:ascii="Arial" w:hAnsi="Arial" w:cs="Calibri"/>
      <w:b/>
      <w:sz w:val="22"/>
      <w:szCs w:val="22"/>
    </w:rPr>
  </w:style>
  <w:style w:type="paragraph" w:customStyle="1" w:styleId="Annex">
    <w:name w:val="Annex"/>
    <w:basedOn w:val="Heading1"/>
    <w:next w:val="Normal"/>
    <w:qFormat/>
    <w:rsid w:val="008D1694"/>
    <w:pPr>
      <w:numPr>
        <w:numId w:val="4"/>
      </w:numPr>
      <w:tabs>
        <w:tab w:val="left" w:pos="1701"/>
      </w:tabs>
      <w:jc w:val="both"/>
    </w:pPr>
    <w:rPr>
      <w:snapToGrid w:val="0"/>
      <w:kern w:val="0"/>
      <w:lang w:eastAsia="en-GB"/>
    </w:rPr>
  </w:style>
  <w:style w:type="paragraph" w:customStyle="1" w:styleId="AnnexFigure">
    <w:name w:val="Annex Figure"/>
    <w:basedOn w:val="Normal"/>
    <w:next w:val="Normal"/>
    <w:rsid w:val="008D1694"/>
    <w:pPr>
      <w:numPr>
        <w:numId w:val="5"/>
      </w:numPr>
      <w:spacing w:before="120" w:after="120"/>
      <w:jc w:val="center"/>
    </w:pPr>
    <w:rPr>
      <w:i/>
    </w:rPr>
  </w:style>
  <w:style w:type="paragraph" w:customStyle="1" w:styleId="AnnexHeading1">
    <w:name w:val="Annex Heading 1"/>
    <w:basedOn w:val="Normal"/>
    <w:next w:val="BodyText"/>
    <w:rsid w:val="008D1694"/>
    <w:pPr>
      <w:numPr>
        <w:numId w:val="6"/>
      </w:numPr>
      <w:spacing w:before="120" w:after="120"/>
    </w:pPr>
    <w:rPr>
      <w:rFonts w:cs="Arial"/>
      <w:b/>
      <w:caps/>
      <w:sz w:val="24"/>
    </w:rPr>
  </w:style>
  <w:style w:type="paragraph" w:customStyle="1" w:styleId="AnnexHeading2">
    <w:name w:val="Annex Heading 2"/>
    <w:basedOn w:val="Normal"/>
    <w:next w:val="BodyText"/>
    <w:rsid w:val="008D1694"/>
    <w:pPr>
      <w:numPr>
        <w:ilvl w:val="1"/>
        <w:numId w:val="6"/>
      </w:numPr>
      <w:spacing w:before="120" w:after="120"/>
    </w:pPr>
    <w:rPr>
      <w:rFonts w:cs="Arial"/>
      <w:b/>
    </w:rPr>
  </w:style>
  <w:style w:type="paragraph" w:customStyle="1" w:styleId="AnnexHeading3">
    <w:name w:val="Annex Heading 3"/>
    <w:basedOn w:val="Normal"/>
    <w:next w:val="Normal"/>
    <w:rsid w:val="008D1694"/>
    <w:pPr>
      <w:numPr>
        <w:ilvl w:val="2"/>
        <w:numId w:val="6"/>
      </w:numPr>
      <w:spacing w:before="120" w:after="120"/>
    </w:pPr>
    <w:rPr>
      <w:rFonts w:cs="Arial"/>
    </w:rPr>
  </w:style>
  <w:style w:type="paragraph" w:customStyle="1" w:styleId="AnnexHeading4">
    <w:name w:val="Annex Heading 4"/>
    <w:basedOn w:val="Normal"/>
    <w:next w:val="BodyText"/>
    <w:rsid w:val="008D1694"/>
    <w:pPr>
      <w:numPr>
        <w:ilvl w:val="3"/>
        <w:numId w:val="6"/>
      </w:numPr>
      <w:spacing w:before="120" w:after="120"/>
    </w:pPr>
    <w:rPr>
      <w:rFonts w:cs="Arial"/>
    </w:rPr>
  </w:style>
  <w:style w:type="paragraph" w:customStyle="1" w:styleId="AnnexTable">
    <w:name w:val="Annex Table"/>
    <w:basedOn w:val="Normal"/>
    <w:next w:val="Normal"/>
    <w:rsid w:val="008D1694"/>
    <w:pPr>
      <w:numPr>
        <w:numId w:val="7"/>
      </w:numPr>
      <w:tabs>
        <w:tab w:val="left" w:pos="1418"/>
      </w:tabs>
      <w:spacing w:before="120" w:after="120"/>
      <w:jc w:val="center"/>
    </w:pPr>
    <w:rPr>
      <w:i/>
    </w:rPr>
  </w:style>
  <w:style w:type="paragraph" w:styleId="BodyText">
    <w:name w:val="Body Text"/>
    <w:basedOn w:val="Normal"/>
    <w:link w:val="BodyTextChar"/>
    <w:qFormat/>
    <w:rsid w:val="008D1694"/>
    <w:pPr>
      <w:spacing w:after="120"/>
      <w:jc w:val="both"/>
    </w:pPr>
  </w:style>
  <w:style w:type="character" w:customStyle="1" w:styleId="BodyTextChar">
    <w:name w:val="Body Text Char"/>
    <w:link w:val="BodyText"/>
    <w:rsid w:val="00E00BE9"/>
    <w:rPr>
      <w:rFonts w:ascii="Arial" w:hAnsi="Arial" w:cs="Times New Roman"/>
      <w:szCs w:val="24"/>
    </w:rPr>
  </w:style>
  <w:style w:type="paragraph" w:customStyle="1" w:styleId="Bullet1">
    <w:name w:val="Bullet 1"/>
    <w:basedOn w:val="Normal"/>
    <w:qFormat/>
    <w:rsid w:val="001C44A3"/>
    <w:pPr>
      <w:numPr>
        <w:numId w:val="10"/>
      </w:numPr>
      <w:tabs>
        <w:tab w:val="left" w:pos="1134"/>
      </w:tabs>
      <w:spacing w:after="120"/>
      <w:jc w:val="both"/>
      <w:outlineLvl w:val="0"/>
    </w:pPr>
    <w:rPr>
      <w:rFonts w:cs="Arial"/>
      <w:lang w:eastAsia="de-DE"/>
    </w:rPr>
  </w:style>
  <w:style w:type="paragraph" w:customStyle="1" w:styleId="Bullet1text">
    <w:name w:val="Bullet 1 text"/>
    <w:basedOn w:val="Normal"/>
    <w:rsid w:val="008D1694"/>
    <w:pPr>
      <w:suppressAutoHyphens/>
      <w:spacing w:after="120"/>
      <w:ind w:left="1134"/>
      <w:jc w:val="both"/>
    </w:pPr>
    <w:rPr>
      <w:rFonts w:cs="Arial"/>
      <w:lang w:val="fr-FR"/>
    </w:rPr>
  </w:style>
  <w:style w:type="paragraph" w:customStyle="1" w:styleId="Bullet2">
    <w:name w:val="Bullet 2"/>
    <w:basedOn w:val="Normal"/>
    <w:qFormat/>
    <w:rsid w:val="001C44A3"/>
    <w:pPr>
      <w:numPr>
        <w:numId w:val="11"/>
      </w:numPr>
      <w:tabs>
        <w:tab w:val="left" w:pos="1701"/>
      </w:tabs>
      <w:spacing w:after="120"/>
      <w:ind w:left="1701" w:hanging="567"/>
      <w:jc w:val="both"/>
    </w:pPr>
    <w:rPr>
      <w:rFonts w:cs="Arial"/>
    </w:rPr>
  </w:style>
  <w:style w:type="paragraph" w:customStyle="1" w:styleId="Bullet2text">
    <w:name w:val="Bullet 2 text"/>
    <w:basedOn w:val="Normal"/>
    <w:rsid w:val="008D1694"/>
    <w:pPr>
      <w:suppressAutoHyphens/>
      <w:spacing w:after="120"/>
      <w:ind w:left="1701"/>
      <w:jc w:val="both"/>
    </w:pPr>
    <w:rPr>
      <w:rFonts w:cs="Arial"/>
    </w:rPr>
  </w:style>
  <w:style w:type="paragraph" w:customStyle="1" w:styleId="Bullet3">
    <w:name w:val="Bullet 3"/>
    <w:basedOn w:val="Normal"/>
    <w:rsid w:val="00CF1871"/>
    <w:pPr>
      <w:numPr>
        <w:numId w:val="38"/>
      </w:numPr>
      <w:tabs>
        <w:tab w:val="left" w:pos="2268"/>
      </w:tabs>
      <w:spacing w:after="60"/>
      <w:ind w:left="2268" w:hanging="567"/>
      <w:jc w:val="both"/>
    </w:pPr>
    <w:rPr>
      <w:rFonts w:cs="Arial"/>
      <w:sz w:val="20"/>
    </w:rPr>
  </w:style>
  <w:style w:type="paragraph" w:customStyle="1" w:styleId="Bullet3text">
    <w:name w:val="Bullet 3 text"/>
    <w:basedOn w:val="Normal"/>
    <w:rsid w:val="008D1694"/>
    <w:pPr>
      <w:suppressAutoHyphens/>
      <w:spacing w:after="60"/>
      <w:ind w:left="2268"/>
    </w:pPr>
    <w:rPr>
      <w:rFonts w:cs="Arial"/>
      <w:sz w:val="20"/>
    </w:rPr>
  </w:style>
  <w:style w:type="paragraph" w:customStyle="1" w:styleId="Figure">
    <w:name w:val="Figure_#"/>
    <w:basedOn w:val="Normal"/>
    <w:next w:val="Normal"/>
    <w:qFormat/>
    <w:rsid w:val="008D1694"/>
    <w:pPr>
      <w:numPr>
        <w:numId w:val="13"/>
      </w:numPr>
      <w:spacing w:before="120" w:after="120"/>
      <w:jc w:val="center"/>
    </w:pPr>
    <w:rPr>
      <w:i/>
      <w:szCs w:val="20"/>
    </w:rPr>
  </w:style>
  <w:style w:type="paragraph" w:styleId="Footer">
    <w:name w:val="footer"/>
    <w:basedOn w:val="Normal"/>
    <w:link w:val="FooterChar"/>
    <w:rsid w:val="008D1694"/>
    <w:pPr>
      <w:tabs>
        <w:tab w:val="center" w:pos="4820"/>
        <w:tab w:val="right" w:pos="9639"/>
      </w:tabs>
    </w:pPr>
  </w:style>
  <w:style w:type="character" w:customStyle="1" w:styleId="FooterChar">
    <w:name w:val="Footer Char"/>
    <w:link w:val="Footer"/>
    <w:rsid w:val="00084F33"/>
    <w:rPr>
      <w:rFonts w:ascii="Arial" w:hAnsi="Arial" w:cs="Times New Roman"/>
      <w:szCs w:val="24"/>
    </w:rPr>
  </w:style>
  <w:style w:type="paragraph" w:styleId="Header">
    <w:name w:val="header"/>
    <w:basedOn w:val="Normal"/>
    <w:link w:val="HeaderChar"/>
    <w:rsid w:val="008D1694"/>
    <w:pPr>
      <w:tabs>
        <w:tab w:val="center" w:pos="4820"/>
        <w:tab w:val="right" w:pos="9639"/>
      </w:tabs>
    </w:pPr>
  </w:style>
  <w:style w:type="character" w:customStyle="1" w:styleId="HeaderChar">
    <w:name w:val="Header Char"/>
    <w:link w:val="Header"/>
    <w:rsid w:val="005C566C"/>
    <w:rPr>
      <w:rFonts w:ascii="Arial" w:eastAsia="Calibri" w:hAnsi="Arial" w:cs="Times New Roman"/>
      <w:szCs w:val="24"/>
      <w:lang w:eastAsia="en-GB"/>
    </w:rPr>
  </w:style>
  <w:style w:type="character" w:customStyle="1" w:styleId="Heading3Char">
    <w:name w:val="Heading 3 Char"/>
    <w:link w:val="Heading3"/>
    <w:rsid w:val="00E00BE9"/>
    <w:rPr>
      <w:rFonts w:ascii="Arial" w:hAnsi="Arial" w:cs="Calibri"/>
      <w:szCs w:val="20"/>
      <w:lang w:eastAsia="de-DE"/>
    </w:rPr>
  </w:style>
  <w:style w:type="character" w:customStyle="1" w:styleId="Heading4Char">
    <w:name w:val="Heading 4 Char"/>
    <w:link w:val="Heading4"/>
    <w:rsid w:val="00E00BE9"/>
    <w:rPr>
      <w:rFonts w:ascii="Arial" w:hAnsi="Arial" w:cs="Calibri"/>
      <w:szCs w:val="20"/>
      <w:lang w:val="en-US" w:eastAsia="de-DE"/>
    </w:rPr>
  </w:style>
  <w:style w:type="character" w:customStyle="1" w:styleId="Heading5Char">
    <w:name w:val="Heading 5 Char"/>
    <w:link w:val="Heading5"/>
    <w:rsid w:val="00D332B3"/>
    <w:rPr>
      <w:rFonts w:ascii="Arial" w:eastAsia="Times New Roman" w:hAnsi="Arial" w:cs="Times New Roman"/>
      <w:szCs w:val="20"/>
      <w:lang w:val="de-DE" w:eastAsia="de-DE"/>
    </w:rPr>
  </w:style>
  <w:style w:type="character" w:customStyle="1" w:styleId="Heading6Char">
    <w:name w:val="Heading 6 Char"/>
    <w:link w:val="Heading6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7Char">
    <w:name w:val="Heading 7 Char"/>
    <w:link w:val="Heading7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8Char">
    <w:name w:val="Heading 8 Char"/>
    <w:link w:val="Heading8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9Char">
    <w:name w:val="Heading 9 Char"/>
    <w:link w:val="Heading9"/>
    <w:rsid w:val="00E00BE9"/>
    <w:rPr>
      <w:rFonts w:ascii="Arial" w:hAnsi="Arial" w:cs="Calibri"/>
      <w:szCs w:val="20"/>
      <w:lang w:val="de-DE" w:eastAsia="de-DE"/>
    </w:rPr>
  </w:style>
  <w:style w:type="character" w:styleId="Hyperlink">
    <w:name w:val="Hyperlink"/>
    <w:uiPriority w:val="99"/>
    <w:rsid w:val="00FC0EB3"/>
    <w:rPr>
      <w:dstrike w:val="0"/>
      <w:bdr w:val="none" w:sz="0" w:space="0" w:color="auto"/>
      <w:vertAlign w:val="baseline"/>
    </w:rPr>
  </w:style>
  <w:style w:type="paragraph" w:customStyle="1" w:styleId="List1">
    <w:name w:val="List 1"/>
    <w:basedOn w:val="Normal"/>
    <w:qFormat/>
    <w:rsid w:val="002E6B74"/>
    <w:pPr>
      <w:numPr>
        <w:numId w:val="22"/>
      </w:numPr>
      <w:spacing w:after="120"/>
      <w:jc w:val="both"/>
    </w:pPr>
    <w:rPr>
      <w:rFonts w:eastAsia="MS Mincho"/>
      <w:lang w:eastAsia="ja-JP"/>
    </w:rPr>
  </w:style>
  <w:style w:type="paragraph" w:customStyle="1" w:styleId="List1indent2">
    <w:name w:val="List 1 indent 2"/>
    <w:basedOn w:val="Normal"/>
    <w:rsid w:val="00765622"/>
    <w:pPr>
      <w:widowControl w:val="0"/>
      <w:numPr>
        <w:ilvl w:val="2"/>
        <w:numId w:val="22"/>
      </w:numPr>
      <w:autoSpaceDE w:val="0"/>
      <w:autoSpaceDN w:val="0"/>
      <w:adjustRightInd w:val="0"/>
      <w:spacing w:after="120"/>
      <w:jc w:val="both"/>
    </w:pPr>
    <w:rPr>
      <w:rFonts w:cs="Arial"/>
      <w:sz w:val="20"/>
      <w:szCs w:val="20"/>
    </w:rPr>
  </w:style>
  <w:style w:type="paragraph" w:customStyle="1" w:styleId="List1indent2text">
    <w:name w:val="List 1 indent 2 text"/>
    <w:basedOn w:val="Normal"/>
    <w:rsid w:val="008D1694"/>
    <w:pPr>
      <w:spacing w:after="60"/>
      <w:ind w:left="1701"/>
      <w:jc w:val="both"/>
    </w:pPr>
    <w:rPr>
      <w:rFonts w:cs="Arial"/>
      <w:sz w:val="20"/>
    </w:rPr>
  </w:style>
  <w:style w:type="paragraph" w:customStyle="1" w:styleId="List1indenttext">
    <w:name w:val="List 1 indent text"/>
    <w:basedOn w:val="Normal"/>
    <w:rsid w:val="008D1694"/>
    <w:pPr>
      <w:spacing w:after="120"/>
      <w:ind w:left="1134"/>
      <w:jc w:val="both"/>
    </w:pPr>
    <w:rPr>
      <w:szCs w:val="20"/>
    </w:rPr>
  </w:style>
  <w:style w:type="paragraph" w:customStyle="1" w:styleId="List1text">
    <w:name w:val="List 1 text"/>
    <w:basedOn w:val="Normal"/>
    <w:qFormat/>
    <w:rsid w:val="008D1694"/>
    <w:pPr>
      <w:spacing w:after="120"/>
      <w:ind w:left="567"/>
    </w:pPr>
    <w:rPr>
      <w:rFonts w:cs="Arial"/>
    </w:rPr>
  </w:style>
  <w:style w:type="character" w:styleId="PageNumber">
    <w:name w:val="page number"/>
    <w:basedOn w:val="DefaultParagraphFont"/>
    <w:rsid w:val="008D1694"/>
  </w:style>
  <w:style w:type="paragraph" w:styleId="TableofFigures">
    <w:name w:val="table of figures"/>
    <w:basedOn w:val="Normal"/>
    <w:next w:val="Normal"/>
    <w:uiPriority w:val="99"/>
    <w:rsid w:val="00A8553A"/>
    <w:pPr>
      <w:tabs>
        <w:tab w:val="left" w:pos="1418"/>
        <w:tab w:val="right" w:pos="9639"/>
      </w:tabs>
      <w:spacing w:before="60" w:after="60"/>
      <w:ind w:left="1418" w:right="282" w:hanging="1418"/>
    </w:pPr>
    <w:rPr>
      <w:rFonts w:eastAsia="Times New Roman" w:cs="Times New Roman"/>
      <w:szCs w:val="24"/>
      <w:lang w:eastAsia="en-US"/>
    </w:rPr>
  </w:style>
  <w:style w:type="paragraph" w:customStyle="1" w:styleId="Table">
    <w:name w:val="Table_#"/>
    <w:basedOn w:val="Normal"/>
    <w:next w:val="Normal"/>
    <w:qFormat/>
    <w:rsid w:val="008D1694"/>
    <w:pPr>
      <w:numPr>
        <w:numId w:val="18"/>
      </w:numPr>
      <w:spacing w:before="120" w:after="120"/>
      <w:jc w:val="center"/>
    </w:pPr>
    <w:rPr>
      <w:i/>
      <w:szCs w:val="20"/>
    </w:rPr>
  </w:style>
  <w:style w:type="paragraph" w:styleId="TOC1">
    <w:name w:val="toc 1"/>
    <w:basedOn w:val="Normal"/>
    <w:next w:val="Normal"/>
    <w:uiPriority w:val="39"/>
    <w:rsid w:val="00960BB8"/>
    <w:pPr>
      <w:tabs>
        <w:tab w:val="left" w:pos="567"/>
        <w:tab w:val="right" w:pos="9639"/>
      </w:tabs>
      <w:spacing w:before="120"/>
      <w:ind w:right="284"/>
    </w:pPr>
    <w:rPr>
      <w:rFonts w:eastAsia="Times New Roman" w:cs="Arial"/>
      <w:bCs/>
      <w:iCs/>
      <w:caps/>
      <w:lang w:eastAsia="en-US"/>
    </w:rPr>
  </w:style>
  <w:style w:type="paragraph" w:styleId="TOC2">
    <w:name w:val="toc 2"/>
    <w:basedOn w:val="Normal"/>
    <w:next w:val="Normal"/>
    <w:uiPriority w:val="39"/>
    <w:rsid w:val="001F528A"/>
    <w:pPr>
      <w:tabs>
        <w:tab w:val="left" w:pos="1418"/>
        <w:tab w:val="right" w:pos="9639"/>
      </w:tabs>
      <w:spacing w:before="120"/>
      <w:ind w:left="1418" w:right="284" w:hanging="851"/>
    </w:pPr>
    <w:rPr>
      <w:rFonts w:eastAsia="Times New Roman" w:cs="Times New Roman"/>
      <w:bCs/>
      <w:szCs w:val="26"/>
      <w:lang w:eastAsia="en-US"/>
    </w:rPr>
  </w:style>
  <w:style w:type="paragraph" w:styleId="TOC3">
    <w:name w:val="toc 3"/>
    <w:basedOn w:val="Normal"/>
    <w:next w:val="Normal"/>
    <w:uiPriority w:val="39"/>
    <w:rsid w:val="001F528A"/>
    <w:pPr>
      <w:tabs>
        <w:tab w:val="left" w:pos="2268"/>
        <w:tab w:val="right" w:pos="9639"/>
      </w:tabs>
      <w:ind w:left="2268" w:right="284" w:hanging="850"/>
    </w:pPr>
    <w:rPr>
      <w:rFonts w:ascii="Calibri" w:eastAsia="Times New Roman" w:hAnsi="Calibri" w:cs="Times New Roman"/>
      <w:noProof/>
    </w:rPr>
  </w:style>
  <w:style w:type="paragraph" w:styleId="TOC4">
    <w:name w:val="toc 4"/>
    <w:basedOn w:val="Normal"/>
    <w:next w:val="Normal"/>
    <w:uiPriority w:val="39"/>
    <w:rsid w:val="00960BB8"/>
    <w:pPr>
      <w:tabs>
        <w:tab w:val="left" w:pos="1418"/>
        <w:tab w:val="right" w:pos="9639"/>
      </w:tabs>
      <w:spacing w:before="120" w:after="120"/>
      <w:ind w:left="1418" w:right="284" w:hanging="1418"/>
    </w:pPr>
    <w:rPr>
      <w:rFonts w:eastAsia="Times New Roman" w:cs="Times New Roman"/>
      <w:b/>
      <w:caps/>
      <w:szCs w:val="24"/>
      <w:lang w:eastAsia="en-US"/>
    </w:rPr>
  </w:style>
  <w:style w:type="paragraph" w:styleId="TOC5">
    <w:name w:val="toc 5"/>
    <w:basedOn w:val="Normal"/>
    <w:next w:val="Normal"/>
    <w:autoRedefine/>
    <w:semiHidden/>
    <w:rsid w:val="00960BB8"/>
    <w:pPr>
      <w:ind w:left="88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6">
    <w:name w:val="toc 6"/>
    <w:basedOn w:val="Normal"/>
    <w:next w:val="Normal"/>
    <w:autoRedefine/>
    <w:semiHidden/>
    <w:rsid w:val="00960BB8"/>
    <w:pPr>
      <w:ind w:left="110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7">
    <w:name w:val="toc 7"/>
    <w:basedOn w:val="Normal"/>
    <w:next w:val="Normal"/>
    <w:autoRedefine/>
    <w:semiHidden/>
    <w:rsid w:val="00243228"/>
    <w:pPr>
      <w:ind w:left="1200"/>
    </w:pPr>
    <w:rPr>
      <w:sz w:val="20"/>
      <w:szCs w:val="20"/>
    </w:rPr>
  </w:style>
  <w:style w:type="paragraph" w:styleId="TOC8">
    <w:name w:val="toc 8"/>
    <w:basedOn w:val="Normal"/>
    <w:next w:val="Normal"/>
    <w:autoRedefine/>
    <w:semiHidden/>
    <w:rsid w:val="00243228"/>
    <w:pPr>
      <w:ind w:left="1440"/>
    </w:pPr>
    <w:rPr>
      <w:sz w:val="20"/>
      <w:szCs w:val="20"/>
    </w:rPr>
  </w:style>
  <w:style w:type="paragraph" w:styleId="TOC9">
    <w:name w:val="toc 9"/>
    <w:basedOn w:val="Normal"/>
    <w:next w:val="Normal"/>
    <w:autoRedefine/>
    <w:semiHidden/>
    <w:rsid w:val="00243228"/>
    <w:pPr>
      <w:ind w:left="1680"/>
    </w:pPr>
    <w:rPr>
      <w:sz w:val="20"/>
      <w:szCs w:val="20"/>
    </w:rPr>
  </w:style>
  <w:style w:type="numbering" w:styleId="ArticleSection">
    <w:name w:val="Outline List 3"/>
    <w:basedOn w:val="NoList"/>
    <w:rsid w:val="008D1694"/>
    <w:pPr>
      <w:numPr>
        <w:numId w:val="9"/>
      </w:numPr>
    </w:pPr>
  </w:style>
  <w:style w:type="paragraph" w:styleId="BodyTextIndent">
    <w:name w:val="Body Text Indent"/>
    <w:basedOn w:val="Normal"/>
    <w:link w:val="BodyTextIndentChar"/>
    <w:rsid w:val="008D1694"/>
    <w:pPr>
      <w:spacing w:after="120"/>
      <w:ind w:left="567"/>
    </w:pPr>
  </w:style>
  <w:style w:type="character" w:customStyle="1" w:styleId="BodyTextIndentChar">
    <w:name w:val="Body Text Indent Char"/>
    <w:link w:val="BodyTextIndent"/>
    <w:rsid w:val="00243228"/>
    <w:rPr>
      <w:rFonts w:ascii="Arial" w:hAnsi="Arial" w:cs="Times New Roman"/>
      <w:szCs w:val="24"/>
    </w:rPr>
  </w:style>
  <w:style w:type="paragraph" w:styleId="BodyTextIndent2">
    <w:name w:val="Body Text Indent 2"/>
    <w:basedOn w:val="Normal"/>
    <w:link w:val="BodyTextIndent2Char"/>
    <w:rsid w:val="008D1694"/>
    <w:pPr>
      <w:spacing w:after="120"/>
      <w:ind w:left="1134"/>
      <w:jc w:val="both"/>
    </w:pPr>
    <w:rPr>
      <w:lang w:eastAsia="de-DE"/>
    </w:rPr>
  </w:style>
  <w:style w:type="character" w:customStyle="1" w:styleId="BodyTextIndent2Char">
    <w:name w:val="Body Text Indent 2 Char"/>
    <w:link w:val="BodyTextIndent2"/>
    <w:rsid w:val="00243228"/>
    <w:rPr>
      <w:rFonts w:ascii="Arial" w:hAnsi="Arial" w:cs="Times New Roman"/>
      <w:szCs w:val="24"/>
      <w:lang w:eastAsia="de-DE"/>
    </w:rPr>
  </w:style>
  <w:style w:type="character" w:styleId="FootnoteReference">
    <w:name w:val="footnote reference"/>
    <w:semiHidden/>
    <w:rsid w:val="008D1694"/>
    <w:rPr>
      <w:rFonts w:ascii="Arial" w:hAnsi="Arial"/>
      <w:sz w:val="16"/>
    </w:rPr>
  </w:style>
  <w:style w:type="paragraph" w:styleId="FootnoteText">
    <w:name w:val="footnote text"/>
    <w:basedOn w:val="Normal"/>
    <w:link w:val="FootnoteTextChar"/>
    <w:semiHidden/>
    <w:rsid w:val="00243228"/>
    <w:rPr>
      <w:sz w:val="20"/>
      <w:szCs w:val="20"/>
    </w:rPr>
  </w:style>
  <w:style w:type="character" w:customStyle="1" w:styleId="FootnoteTextChar">
    <w:name w:val="Footnote Text Char"/>
    <w:link w:val="FootnoteText"/>
    <w:semiHidden/>
    <w:rsid w:val="00243228"/>
    <w:rPr>
      <w:rFonts w:ascii="Arial" w:hAnsi="Arial" w:cs="Times New Roman"/>
      <w:sz w:val="20"/>
      <w:szCs w:val="20"/>
    </w:rPr>
  </w:style>
  <w:style w:type="paragraph" w:styleId="Subtitle">
    <w:name w:val="Subtitle"/>
    <w:basedOn w:val="Normal"/>
    <w:link w:val="SubtitleChar"/>
    <w:qFormat/>
    <w:rsid w:val="008D1694"/>
    <w:pPr>
      <w:spacing w:after="60"/>
      <w:jc w:val="center"/>
      <w:outlineLvl w:val="1"/>
    </w:pPr>
    <w:rPr>
      <w:rFonts w:cs="Arial"/>
    </w:rPr>
  </w:style>
  <w:style w:type="character" w:customStyle="1" w:styleId="SubtitleChar">
    <w:name w:val="Subtitle Char"/>
    <w:link w:val="Subtitle"/>
    <w:rsid w:val="00243228"/>
    <w:rPr>
      <w:rFonts w:ascii="Arial" w:hAnsi="Arial" w:cs="Arial"/>
      <w:szCs w:val="24"/>
    </w:rPr>
  </w:style>
  <w:style w:type="paragraph" w:styleId="Title">
    <w:name w:val="Title"/>
    <w:basedOn w:val="Normal"/>
    <w:link w:val="TitleChar"/>
    <w:qFormat/>
    <w:rsid w:val="00943E9C"/>
    <w:pPr>
      <w:spacing w:before="120" w:after="24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leChar">
    <w:name w:val="Title Char"/>
    <w:link w:val="Title"/>
    <w:rsid w:val="00943E9C"/>
    <w:rPr>
      <w:rFonts w:ascii="Arial" w:hAnsi="Arial" w:cs="Arial"/>
      <w:b/>
      <w:bCs/>
      <w:kern w:val="28"/>
      <w:sz w:val="32"/>
      <w:szCs w:val="32"/>
    </w:rPr>
  </w:style>
  <w:style w:type="paragraph" w:customStyle="1" w:styleId="List1indent1">
    <w:name w:val="List 1 indent 1"/>
    <w:basedOn w:val="Normal"/>
    <w:qFormat/>
    <w:rsid w:val="00765622"/>
    <w:pPr>
      <w:numPr>
        <w:ilvl w:val="1"/>
        <w:numId w:val="22"/>
      </w:numPr>
      <w:spacing w:after="120"/>
      <w:jc w:val="both"/>
    </w:pPr>
    <w:rPr>
      <w:rFonts w:cs="Arial"/>
    </w:rPr>
  </w:style>
  <w:style w:type="paragraph" w:customStyle="1" w:styleId="List1indent1text">
    <w:name w:val="List 1 indent 1 text"/>
    <w:basedOn w:val="Normal"/>
    <w:rsid w:val="008D1694"/>
    <w:pPr>
      <w:spacing w:after="120"/>
      <w:ind w:left="1134"/>
      <w:jc w:val="both"/>
    </w:pPr>
    <w:rPr>
      <w:rFonts w:cs="Arial"/>
      <w:lang w:eastAsia="fr-FR"/>
    </w:rPr>
  </w:style>
  <w:style w:type="paragraph" w:customStyle="1" w:styleId="References">
    <w:name w:val="References"/>
    <w:basedOn w:val="Normal"/>
    <w:qFormat/>
    <w:rsid w:val="008D1694"/>
    <w:pPr>
      <w:numPr>
        <w:numId w:val="17"/>
      </w:numPr>
      <w:spacing w:after="120"/>
    </w:pPr>
    <w:rPr>
      <w:szCs w:val="20"/>
    </w:rPr>
  </w:style>
  <w:style w:type="paragraph" w:customStyle="1" w:styleId="AppendixHeading1">
    <w:name w:val="Appendix Heading 1"/>
    <w:basedOn w:val="Normal"/>
    <w:next w:val="BodyText"/>
    <w:rsid w:val="008D1694"/>
    <w:pPr>
      <w:numPr>
        <w:numId w:val="8"/>
      </w:numPr>
      <w:spacing w:before="120" w:after="120"/>
    </w:pPr>
    <w:rPr>
      <w:rFonts w:cs="Arial"/>
      <w:b/>
      <w:caps/>
      <w:sz w:val="24"/>
    </w:rPr>
  </w:style>
  <w:style w:type="paragraph" w:customStyle="1" w:styleId="AppendixHeading2">
    <w:name w:val="Appendix Heading 2"/>
    <w:basedOn w:val="Normal"/>
    <w:next w:val="BodyText"/>
    <w:rsid w:val="008D1694"/>
    <w:pPr>
      <w:numPr>
        <w:ilvl w:val="1"/>
        <w:numId w:val="8"/>
      </w:numPr>
      <w:spacing w:before="120" w:after="120"/>
    </w:pPr>
    <w:rPr>
      <w:rFonts w:cs="Arial"/>
      <w:b/>
    </w:rPr>
  </w:style>
  <w:style w:type="paragraph" w:customStyle="1" w:styleId="AppendixHeading3">
    <w:name w:val="Appendix Heading 3"/>
    <w:basedOn w:val="Normal"/>
    <w:next w:val="Normal"/>
    <w:rsid w:val="008D1694"/>
    <w:pPr>
      <w:numPr>
        <w:ilvl w:val="2"/>
        <w:numId w:val="8"/>
      </w:numPr>
      <w:spacing w:before="120" w:after="120"/>
    </w:pPr>
    <w:rPr>
      <w:rFonts w:cs="Arial"/>
    </w:rPr>
  </w:style>
  <w:style w:type="paragraph" w:customStyle="1" w:styleId="AppendixHeading4">
    <w:name w:val="Appendix Heading 4"/>
    <w:basedOn w:val="Normal"/>
    <w:next w:val="BodyText"/>
    <w:rsid w:val="008D1694"/>
    <w:pPr>
      <w:numPr>
        <w:ilvl w:val="3"/>
        <w:numId w:val="8"/>
      </w:numPr>
      <w:spacing w:before="120" w:after="120"/>
    </w:pPr>
    <w:rPr>
      <w:rFonts w:cs="Arial"/>
    </w:rPr>
  </w:style>
  <w:style w:type="paragraph" w:customStyle="1" w:styleId="equation">
    <w:name w:val="equation"/>
    <w:basedOn w:val="Normal"/>
    <w:next w:val="BodyText"/>
    <w:qFormat/>
    <w:rsid w:val="008A50CC"/>
    <w:pPr>
      <w:keepNext/>
      <w:numPr>
        <w:numId w:val="36"/>
      </w:numPr>
      <w:tabs>
        <w:tab w:val="left" w:pos="142"/>
      </w:tabs>
      <w:spacing w:after="120"/>
      <w:jc w:val="right"/>
    </w:pPr>
    <w:rPr>
      <w:rFonts w:eastAsia="Times New Roman" w:cs="Times New Roman"/>
      <w:szCs w:val="24"/>
      <w:lang w:eastAsia="en-US"/>
    </w:rPr>
  </w:style>
  <w:style w:type="table" w:styleId="TableGrid">
    <w:name w:val="Table Grid"/>
    <w:basedOn w:val="TableNormal"/>
    <w:uiPriority w:val="59"/>
    <w:rsid w:val="00783FEA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ppendix">
    <w:name w:val="Appendix"/>
    <w:basedOn w:val="Normal"/>
    <w:next w:val="Normal"/>
    <w:qFormat/>
    <w:rsid w:val="002E6FCA"/>
    <w:pPr>
      <w:numPr>
        <w:numId w:val="43"/>
      </w:numPr>
      <w:spacing w:before="120" w:after="240"/>
      <w:ind w:left="1985" w:hanging="1985"/>
    </w:pPr>
    <w:rPr>
      <w:b/>
      <w:sz w:val="24"/>
      <w:szCs w:val="28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A356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A356F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rsid w:val="00420A3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EA5A9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A5A97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A5A97"/>
    <w:rPr>
      <w:rFonts w:ascii="Arial" w:hAnsi="Arial" w:cs="Calibri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A5A9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A5A97"/>
    <w:rPr>
      <w:rFonts w:ascii="Arial" w:hAnsi="Arial" w:cs="Calibri"/>
      <w:b/>
      <w:bCs/>
    </w:rPr>
  </w:style>
  <w:style w:type="paragraph" w:customStyle="1" w:styleId="Default">
    <w:name w:val="Default"/>
    <w:rsid w:val="00363376"/>
    <w:pPr>
      <w:widowControl w:val="0"/>
      <w:autoSpaceDE w:val="0"/>
      <w:autoSpaceDN w:val="0"/>
      <w:adjustRightInd w:val="0"/>
    </w:pPr>
    <w:rPr>
      <w:rFonts w:ascii="Arial" w:eastAsia="Times New Roman" w:hAnsi="Arial" w:cs="Arial"/>
      <w:color w:val="000000"/>
      <w:sz w:val="24"/>
      <w:szCs w:val="24"/>
      <w:lang w:val="en-AU" w:eastAsia="en-A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nl-NL" w:eastAsia="nl-N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wmf"/><Relationship Id="rId5" Type="http://schemas.openxmlformats.org/officeDocument/2006/relationships/settings" Target="settings.xml"/><Relationship Id="rId10" Type="http://schemas.openxmlformats.org/officeDocument/2006/relationships/hyperlink" Target="http://www.royalonthepark.com.au/rooms---suites.html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3E2F31-D3B7-4F5F-8E65-8F7DB505980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205</TotalTime>
  <Pages>4</Pages>
  <Words>917</Words>
  <Characters>5046</Characters>
  <Application>Microsoft Office Word</Application>
  <DocSecurity>0</DocSecurity>
  <Lines>42</Lines>
  <Paragraphs>11</Paragraphs>
  <ScaleCrop>false</ScaleCrop>
  <HeadingPairs>
    <vt:vector size="4" baseType="variant">
      <vt:variant>
        <vt:lpstr>제목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5952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Wim</dc:creator>
  <cp:lastModifiedBy>Wim</cp:lastModifiedBy>
  <cp:revision>7</cp:revision>
  <cp:lastPrinted>2016-03-25T06:15:00Z</cp:lastPrinted>
  <dcterms:created xsi:type="dcterms:W3CDTF">2016-03-30T02:29:00Z</dcterms:created>
  <dcterms:modified xsi:type="dcterms:W3CDTF">2016-04-02T07:44:00Z</dcterms:modified>
</cp:coreProperties>
</file>